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782369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82369" w:rsidRPr="007E476F" w:rsidRDefault="00782369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 w:hint="eastAsia"/>
                <w:sz w:val="28"/>
              </w:rPr>
              <w:t>臺北市立松山高級工農職業學校</w:t>
            </w:r>
            <w:r w:rsidRPr="007E476F">
              <w:rPr>
                <w:rFonts w:eastAsia="標楷體"/>
                <w:sz w:val="28"/>
              </w:rPr>
              <w:t>106</w:t>
            </w:r>
            <w:r w:rsidRPr="007E476F">
              <w:rPr>
                <w:rFonts w:eastAsia="標楷體" w:hint="eastAsia"/>
                <w:sz w:val="28"/>
              </w:rPr>
              <w:t>學年度第</w:t>
            </w:r>
            <w:r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 w:hint="eastAsia"/>
                <w:sz w:val="28"/>
              </w:rPr>
              <w:t>學期</w:t>
            </w:r>
            <w:r>
              <w:rPr>
                <w:rFonts w:eastAsia="標楷體" w:hint="eastAsia"/>
                <w:sz w:val="28"/>
              </w:rPr>
              <w:t>資訊</w:t>
            </w:r>
            <w:r w:rsidRPr="007E476F"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 w:hint="eastAsia"/>
                <w:sz w:val="28"/>
              </w:rPr>
              <w:t>年級</w:t>
            </w:r>
            <w:r>
              <w:rPr>
                <w:rFonts w:eastAsia="標楷體" w:hint="eastAsia"/>
                <w:sz w:val="28"/>
              </w:rPr>
              <w:t>勇</w:t>
            </w:r>
            <w:r w:rsidRPr="007E476F">
              <w:rPr>
                <w:rFonts w:eastAsia="標楷體" w:hint="eastAsia"/>
                <w:sz w:val="28"/>
              </w:rPr>
              <w:t>班教學進度表</w:t>
            </w:r>
          </w:p>
        </w:tc>
      </w:tr>
      <w:tr w:rsidR="00782369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每週</w:t>
            </w:r>
          </w:p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 w:rsidP="00855BDC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教科</w:t>
            </w:r>
          </w:p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出版</w:t>
            </w:r>
          </w:p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2369" w:rsidRPr="007E476F" w:rsidRDefault="0078236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湯惠光</w:t>
            </w:r>
          </w:p>
        </w:tc>
      </w:tr>
      <w:tr w:rsidR="00782369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</w:t>
            </w:r>
          </w:p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實施</w:t>
            </w:r>
          </w:p>
          <w:p w:rsidR="00782369" w:rsidRPr="007E476F" w:rsidRDefault="00782369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782369" w:rsidRPr="007E476F" w:rsidRDefault="00782369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82369" w:rsidRDefault="00782369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 w:hint="eastAsia"/>
              </w:rPr>
              <w:t>融入教學議題</w:t>
            </w:r>
          </w:p>
          <w:p w:rsidR="00782369" w:rsidRPr="007E476F" w:rsidRDefault="00782369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 w:rsidRPr="008347D4">
              <w:rPr>
                <w:rFonts w:eastAsia="標楷體" w:hint="eastAsia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82369" w:rsidRPr="007D5EC6" w:rsidTr="007D5EC6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7D5EC6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782369" w:rsidRPr="00803D1F" w:rsidRDefault="00782369" w:rsidP="00B36BC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緒論</w:t>
            </w:r>
          </w:p>
        </w:tc>
        <w:tc>
          <w:tcPr>
            <w:tcW w:w="709" w:type="dxa"/>
            <w:vAlign w:val="center"/>
          </w:tcPr>
          <w:p w:rsidR="00782369" w:rsidRPr="00803D1F" w:rsidRDefault="00782369" w:rsidP="00B36BC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緒論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緒論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五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</w:pPr>
            <w:r w:rsidRPr="007E476F">
              <w:t>09/2</w:t>
            </w:r>
            <w:r>
              <w:t>1</w:t>
            </w:r>
            <w:r w:rsidRPr="007E476F">
              <w:t>~09/30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緒論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六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緒論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shd w:val="clear" w:color="auto" w:fill="D9D9D9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七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</w:pPr>
            <w:r w:rsidRPr="007E476F">
              <w:t>10/08~10/1</w:t>
            </w:r>
            <w:r>
              <w:t>1</w:t>
            </w:r>
          </w:p>
        </w:tc>
        <w:tc>
          <w:tcPr>
            <w:tcW w:w="540" w:type="dxa"/>
            <w:shd w:val="clear" w:color="auto" w:fill="D9D9D9"/>
          </w:tcPr>
          <w:p w:rsidR="00782369" w:rsidRDefault="00782369" w:rsidP="00B36BC6">
            <w:pPr>
              <w:jc w:val="center"/>
            </w:pPr>
            <w:r>
              <w:t>0</w:t>
            </w:r>
          </w:p>
        </w:tc>
        <w:tc>
          <w:tcPr>
            <w:tcW w:w="2904" w:type="dxa"/>
            <w:gridSpan w:val="4"/>
            <w:shd w:val="clear" w:color="auto" w:fill="D9D9D9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</w:t>
            </w:r>
            <w:r w:rsidRPr="0009379D">
              <w:rPr>
                <w:rFonts w:ascii="標楷體" w:eastAsia="標楷體" w:hAnsi="標楷體"/>
              </w:rPr>
              <w:t>1</w:t>
            </w:r>
            <w:r w:rsidRPr="0009379D">
              <w:rPr>
                <w:rFonts w:ascii="標楷體" w:eastAsia="標楷體" w:hAnsi="標楷體" w:hint="eastAsia"/>
              </w:rPr>
              <w:t>次期中考</w:t>
            </w:r>
          </w:p>
        </w:tc>
        <w:tc>
          <w:tcPr>
            <w:tcW w:w="709" w:type="dxa"/>
            <w:shd w:val="clear" w:color="auto" w:fill="D9D9D9"/>
          </w:tcPr>
          <w:p w:rsidR="00782369" w:rsidRDefault="00782369" w:rsidP="00B36BC6">
            <w:pPr>
              <w:jc w:val="center"/>
            </w:pPr>
            <w:r>
              <w:t>0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第一次期中考</w:t>
            </w:r>
          </w:p>
          <w:p w:rsidR="00782369" w:rsidRPr="007E476F" w:rsidRDefault="0078236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 w:hint="eastAsia"/>
                <w:sz w:val="16"/>
                <w:szCs w:val="16"/>
              </w:rPr>
              <w:t>日調整放假日、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 w:hint="eastAsia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八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自然界的物質</w:t>
            </w:r>
          </w:p>
        </w:tc>
        <w:tc>
          <w:tcPr>
            <w:tcW w:w="709" w:type="dxa"/>
            <w:vAlign w:val="center"/>
          </w:tcPr>
          <w:p w:rsidR="00782369" w:rsidRDefault="00782369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九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自然界的物質</w:t>
            </w:r>
          </w:p>
        </w:tc>
        <w:tc>
          <w:tcPr>
            <w:tcW w:w="709" w:type="dxa"/>
            <w:vAlign w:val="center"/>
          </w:tcPr>
          <w:p w:rsidR="00782369" w:rsidRPr="00803D1F" w:rsidRDefault="00782369" w:rsidP="00B36BC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10/29~11/0</w:t>
            </w:r>
            <w:r>
              <w:t>1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自然界的物質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十一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2D0C4D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自然界的物質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十二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自然界的物質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十三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物質的形成及其變化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shd w:val="clear" w:color="auto" w:fill="D9D9D9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十四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shd w:val="clear" w:color="auto" w:fill="D9D9D9"/>
          </w:tcPr>
          <w:p w:rsidR="00782369" w:rsidRDefault="00782369" w:rsidP="00B36BC6">
            <w:pPr>
              <w:jc w:val="center"/>
            </w:pPr>
            <w:r>
              <w:t>0</w:t>
            </w:r>
          </w:p>
        </w:tc>
        <w:tc>
          <w:tcPr>
            <w:tcW w:w="2904" w:type="dxa"/>
            <w:gridSpan w:val="4"/>
            <w:shd w:val="clear" w:color="auto" w:fill="D9D9D9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 w:rsidRPr="0009379D">
              <w:rPr>
                <w:rFonts w:ascii="標楷體" w:eastAsia="標楷體" w:hAnsi="標楷體" w:hint="eastAsia"/>
              </w:rPr>
              <w:t>次期中考</w:t>
            </w:r>
          </w:p>
        </w:tc>
        <w:tc>
          <w:tcPr>
            <w:tcW w:w="709" w:type="dxa"/>
            <w:shd w:val="clear" w:color="auto" w:fill="D9D9D9"/>
          </w:tcPr>
          <w:p w:rsidR="00782369" w:rsidRDefault="00782369" w:rsidP="00B36BC6">
            <w:pPr>
              <w:jc w:val="center"/>
            </w:pPr>
            <w:r>
              <w:t>0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十五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物質的形成及其變化</w:t>
            </w:r>
          </w:p>
        </w:tc>
        <w:tc>
          <w:tcPr>
            <w:tcW w:w="709" w:type="dxa"/>
            <w:vAlign w:val="center"/>
          </w:tcPr>
          <w:p w:rsidR="00782369" w:rsidRDefault="00782369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十六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物質的形成及其變化</w:t>
            </w:r>
          </w:p>
        </w:tc>
        <w:tc>
          <w:tcPr>
            <w:tcW w:w="709" w:type="dxa"/>
            <w:vAlign w:val="center"/>
          </w:tcPr>
          <w:p w:rsidR="00782369" w:rsidRPr="00803D1F" w:rsidRDefault="00782369" w:rsidP="00B36BC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十七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物質的形成及其變化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十八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12/2</w:t>
            </w:r>
            <w:r>
              <w:t>1</w:t>
            </w:r>
            <w:r w:rsidRPr="007E476F">
              <w:t>~12/30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生活中的能源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十九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生活中的能源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生活中的能源</w:t>
            </w:r>
          </w:p>
        </w:tc>
        <w:tc>
          <w:tcPr>
            <w:tcW w:w="709" w:type="dxa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8C1135">
        <w:trPr>
          <w:trHeight w:val="539"/>
        </w:trPr>
        <w:tc>
          <w:tcPr>
            <w:tcW w:w="760" w:type="dxa"/>
            <w:shd w:val="clear" w:color="auto" w:fill="D9D9D9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廿一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01/1</w:t>
            </w:r>
            <w:r>
              <w:t>1</w:t>
            </w:r>
            <w:r w:rsidRPr="007E476F">
              <w:t>~01/20</w:t>
            </w:r>
          </w:p>
        </w:tc>
        <w:tc>
          <w:tcPr>
            <w:tcW w:w="540" w:type="dxa"/>
            <w:shd w:val="clear" w:color="auto" w:fill="D9D9D9"/>
          </w:tcPr>
          <w:p w:rsidR="00782369" w:rsidRDefault="00782369" w:rsidP="00B36BC6">
            <w:pPr>
              <w:jc w:val="center"/>
            </w:pPr>
            <w:r w:rsidRPr="00615A86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shd w:val="clear" w:color="auto" w:fill="D9D9D9"/>
            <w:vAlign w:val="center"/>
          </w:tcPr>
          <w:p w:rsidR="00782369" w:rsidRPr="00F777E5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317C78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shd w:val="clear" w:color="auto" w:fill="D9D9D9"/>
          </w:tcPr>
          <w:p w:rsidR="00782369" w:rsidRDefault="00782369" w:rsidP="00B36BC6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82369" w:rsidRPr="007E476F" w:rsidRDefault="0078236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期末考</w:t>
            </w:r>
          </w:p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D5EC6" w:rsidTr="007D5EC6">
        <w:trPr>
          <w:trHeight w:val="539"/>
        </w:trPr>
        <w:tc>
          <w:tcPr>
            <w:tcW w:w="760" w:type="dxa"/>
            <w:vAlign w:val="center"/>
          </w:tcPr>
          <w:p w:rsidR="00782369" w:rsidRPr="007E476F" w:rsidRDefault="0078236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廿二</w:t>
            </w:r>
          </w:p>
        </w:tc>
        <w:tc>
          <w:tcPr>
            <w:tcW w:w="1547" w:type="dxa"/>
            <w:vAlign w:val="center"/>
          </w:tcPr>
          <w:p w:rsidR="00782369" w:rsidRPr="007E476F" w:rsidRDefault="0078236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vAlign w:val="center"/>
          </w:tcPr>
          <w:p w:rsidR="00782369" w:rsidRPr="00317C78" w:rsidRDefault="00782369" w:rsidP="00B36BC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17C78">
              <w:rPr>
                <w:rFonts w:eastAsia="標楷體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782369" w:rsidRPr="00317C78" w:rsidRDefault="00782369" w:rsidP="00B36B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82369" w:rsidRDefault="00782369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 w:hint="eastAsia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學期上課</w:t>
            </w:r>
          </w:p>
          <w:p w:rsidR="00782369" w:rsidRPr="007E476F" w:rsidRDefault="0078236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vAlign w:val="center"/>
          </w:tcPr>
          <w:p w:rsidR="00782369" w:rsidRPr="007D5EC6" w:rsidRDefault="00782369" w:rsidP="00B36B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2369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782369" w:rsidRDefault="0078236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782369" w:rsidRPr="007E476F" w:rsidRDefault="0078236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782369" w:rsidRPr="007E476F" w:rsidRDefault="00782369" w:rsidP="005D071D">
      <w:pPr>
        <w:rPr>
          <w:rFonts w:eastAsia="標楷體"/>
        </w:rPr>
      </w:pPr>
    </w:p>
    <w:sectPr w:rsidR="00782369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69" w:rsidRDefault="00782369" w:rsidP="00F90521">
      <w:r>
        <w:separator/>
      </w:r>
    </w:p>
  </w:endnote>
  <w:endnote w:type="continuationSeparator" w:id="0">
    <w:p w:rsidR="00782369" w:rsidRDefault="0078236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69" w:rsidRDefault="00782369" w:rsidP="00F90521">
      <w:r>
        <w:separator/>
      </w:r>
    </w:p>
  </w:footnote>
  <w:footnote w:type="continuationSeparator" w:id="0">
    <w:p w:rsidR="00782369" w:rsidRDefault="0078236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42F69"/>
    <w:rsid w:val="0009379D"/>
    <w:rsid w:val="000B4CA8"/>
    <w:rsid w:val="000B6558"/>
    <w:rsid w:val="000C6CBB"/>
    <w:rsid w:val="00114958"/>
    <w:rsid w:val="001411A3"/>
    <w:rsid w:val="00180ED8"/>
    <w:rsid w:val="001B0767"/>
    <w:rsid w:val="001D63A9"/>
    <w:rsid w:val="001E6279"/>
    <w:rsid w:val="00221D66"/>
    <w:rsid w:val="00265CF6"/>
    <w:rsid w:val="002D0C4D"/>
    <w:rsid w:val="003040D5"/>
    <w:rsid w:val="00316F3B"/>
    <w:rsid w:val="00317C78"/>
    <w:rsid w:val="003275EE"/>
    <w:rsid w:val="0033005F"/>
    <w:rsid w:val="00364AC6"/>
    <w:rsid w:val="0037267F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15A86"/>
    <w:rsid w:val="006F5530"/>
    <w:rsid w:val="00733A48"/>
    <w:rsid w:val="00737C80"/>
    <w:rsid w:val="0074656C"/>
    <w:rsid w:val="00767B25"/>
    <w:rsid w:val="00782369"/>
    <w:rsid w:val="00797C50"/>
    <w:rsid w:val="007A7891"/>
    <w:rsid w:val="007C0CBE"/>
    <w:rsid w:val="007D5EC6"/>
    <w:rsid w:val="007E476F"/>
    <w:rsid w:val="00803D1F"/>
    <w:rsid w:val="008347D4"/>
    <w:rsid w:val="0085168E"/>
    <w:rsid w:val="00855BDC"/>
    <w:rsid w:val="008B3D66"/>
    <w:rsid w:val="008C1135"/>
    <w:rsid w:val="008D69C1"/>
    <w:rsid w:val="00902115"/>
    <w:rsid w:val="00933E4B"/>
    <w:rsid w:val="00946E3F"/>
    <w:rsid w:val="009620CD"/>
    <w:rsid w:val="00963752"/>
    <w:rsid w:val="00963B93"/>
    <w:rsid w:val="00987AFE"/>
    <w:rsid w:val="00A019C8"/>
    <w:rsid w:val="00A971B6"/>
    <w:rsid w:val="00B13ED1"/>
    <w:rsid w:val="00B32C8C"/>
    <w:rsid w:val="00B36BC6"/>
    <w:rsid w:val="00BB0863"/>
    <w:rsid w:val="00BB68EE"/>
    <w:rsid w:val="00BF049A"/>
    <w:rsid w:val="00BF586F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D38"/>
    <w:rsid w:val="00ED04E9"/>
    <w:rsid w:val="00ED545F"/>
    <w:rsid w:val="00F63EE7"/>
    <w:rsid w:val="00F777E5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3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521"/>
    <w:rPr>
      <w:kern w:val="2"/>
    </w:rPr>
  </w:style>
  <w:style w:type="paragraph" w:styleId="Footer">
    <w:name w:val="footer"/>
    <w:basedOn w:val="Normal"/>
    <w:link w:val="Foot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830</Words>
  <Characters>996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臺北市立松山高級工農職業學校</cp:lastModifiedBy>
  <cp:revision>2</cp:revision>
  <cp:lastPrinted>2004-07-26T06:26:00Z</cp:lastPrinted>
  <dcterms:created xsi:type="dcterms:W3CDTF">2017-09-05T05:42:00Z</dcterms:created>
  <dcterms:modified xsi:type="dcterms:W3CDTF">2017-09-05T05:42:00Z</dcterms:modified>
</cp:coreProperties>
</file>