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602"/>
        <w:gridCol w:w="610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6316AA">
            <w:pPr>
              <w:snapToGrid w:val="0"/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6316AA">
              <w:rPr>
                <w:rFonts w:eastAsia="標楷體" w:hint="eastAsia"/>
                <w:sz w:val="28"/>
              </w:rPr>
              <w:t>食品加工</w:t>
            </w:r>
            <w:r w:rsidR="006316AA" w:rsidRPr="007E476F">
              <w:rPr>
                <w:rFonts w:eastAsia="標楷體"/>
                <w:sz w:val="28"/>
              </w:rPr>
              <w:t>科</w:t>
            </w:r>
            <w:r w:rsidR="006316AA">
              <w:rPr>
                <w:rFonts w:eastAsia="標楷體" w:hint="eastAsia"/>
                <w:sz w:val="28"/>
              </w:rPr>
              <w:t>二</w:t>
            </w:r>
            <w:r w:rsidR="006316AA" w:rsidRPr="007E476F">
              <w:rPr>
                <w:rFonts w:eastAsia="標楷體"/>
                <w:sz w:val="28"/>
              </w:rPr>
              <w:t>年級</w:t>
            </w:r>
            <w:r w:rsidR="006316AA">
              <w:rPr>
                <w:rFonts w:eastAsia="標楷體" w:hint="eastAsia"/>
                <w:sz w:val="28"/>
              </w:rPr>
              <w:t>仁</w:t>
            </w:r>
            <w:r w:rsidR="006316AA"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04786" w:rsidP="0020478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食品微生物實習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1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204786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 </w:t>
            </w:r>
            <w:r w:rsidR="00204786">
              <w:rPr>
                <w:rFonts w:eastAsia="標楷體" w:hint="eastAsia"/>
              </w:rPr>
              <w:t>3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0478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食品微生物實習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1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0478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復文圖書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204786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田雅嵐</w:t>
            </w:r>
          </w:p>
          <w:p w:rsidR="00204786" w:rsidRPr="007E476F" w:rsidRDefault="00204786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黃子芸</w:t>
            </w:r>
          </w:p>
        </w:tc>
      </w:tr>
      <w:tr w:rsidR="000B6558" w:rsidRPr="007E476F" w:rsidTr="006316AA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3003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61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6316AA" w:rsidRPr="007D5EC6" w:rsidTr="006316AA">
        <w:trPr>
          <w:trHeight w:val="539"/>
        </w:trPr>
        <w:tc>
          <w:tcPr>
            <w:tcW w:w="76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vAlign w:val="center"/>
          </w:tcPr>
          <w:p w:rsidR="006316AA" w:rsidRPr="00C20C93" w:rsidRDefault="006316AA" w:rsidP="006316AA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C20C93">
              <w:rPr>
                <w:rFonts w:ascii="標楷體" w:eastAsia="標楷體" w:hint="eastAsia"/>
                <w:sz w:val="20"/>
                <w:szCs w:val="20"/>
              </w:rPr>
              <w:t>課程</w:t>
            </w:r>
            <w:r>
              <w:rPr>
                <w:rFonts w:ascii="標楷體" w:eastAsia="標楷體" w:hint="eastAsia"/>
                <w:sz w:val="20"/>
                <w:szCs w:val="20"/>
              </w:rPr>
              <w:t>及實驗室安全事項</w:t>
            </w:r>
            <w:r w:rsidRPr="00C20C93">
              <w:rPr>
                <w:rFonts w:ascii="標楷體" w:eastAsia="標楷體" w:hint="eastAsia"/>
                <w:sz w:val="20"/>
                <w:szCs w:val="20"/>
              </w:rPr>
              <w:t>說明、分組、</w:t>
            </w:r>
            <w:r>
              <w:rPr>
                <w:rFonts w:ascii="標楷體" w:eastAsia="標楷體" w:hint="eastAsia"/>
                <w:sz w:val="20"/>
                <w:szCs w:val="20"/>
              </w:rPr>
              <w:t>打掃工廠</w:t>
            </w:r>
          </w:p>
        </w:tc>
        <w:tc>
          <w:tcPr>
            <w:tcW w:w="61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6316AA" w:rsidRPr="007D5EC6" w:rsidRDefault="006316AA" w:rsidP="0016153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316AA" w:rsidRPr="007D5EC6" w:rsidTr="006316AA">
        <w:trPr>
          <w:trHeight w:val="539"/>
        </w:trPr>
        <w:tc>
          <w:tcPr>
            <w:tcW w:w="76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vAlign w:val="center"/>
          </w:tcPr>
          <w:p w:rsidR="006316AA" w:rsidRPr="00C20C93" w:rsidRDefault="006316AA" w:rsidP="006316AA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C20C93">
              <w:rPr>
                <w:rFonts w:ascii="標楷體" w:eastAsia="標楷體" w:hint="eastAsia"/>
                <w:sz w:val="20"/>
                <w:szCs w:val="20"/>
              </w:rPr>
              <w:t>微生物除菌與滅菌</w:t>
            </w:r>
          </w:p>
        </w:tc>
        <w:tc>
          <w:tcPr>
            <w:tcW w:w="61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6316AA" w:rsidRPr="007D5EC6" w:rsidRDefault="006316AA" w:rsidP="006316A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316AA" w:rsidRPr="007D5EC6" w:rsidTr="006316AA">
        <w:trPr>
          <w:trHeight w:val="539"/>
        </w:trPr>
        <w:tc>
          <w:tcPr>
            <w:tcW w:w="76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vAlign w:val="center"/>
          </w:tcPr>
          <w:p w:rsidR="006316AA" w:rsidRPr="00C20C93" w:rsidRDefault="006316AA" w:rsidP="006316A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設備介紹</w:t>
            </w:r>
          </w:p>
        </w:tc>
        <w:tc>
          <w:tcPr>
            <w:tcW w:w="61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6316AA" w:rsidRPr="007D5EC6" w:rsidRDefault="006316AA" w:rsidP="006316A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316AA" w:rsidRPr="007D5EC6" w:rsidTr="006316AA">
        <w:trPr>
          <w:trHeight w:val="539"/>
        </w:trPr>
        <w:tc>
          <w:tcPr>
            <w:tcW w:w="76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vAlign w:val="center"/>
          </w:tcPr>
          <w:p w:rsidR="006316AA" w:rsidRPr="00C20C93" w:rsidRDefault="006316AA" w:rsidP="006316A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棉塞製作</w:t>
            </w:r>
          </w:p>
        </w:tc>
        <w:tc>
          <w:tcPr>
            <w:tcW w:w="61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316AA" w:rsidRPr="007D5EC6" w:rsidRDefault="006316AA" w:rsidP="006316A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316AA" w:rsidRPr="007D5EC6" w:rsidTr="006316AA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6AA" w:rsidRPr="00C20C93" w:rsidRDefault="006316AA" w:rsidP="006316AA">
            <w:pPr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C20C93">
              <w:rPr>
                <w:rFonts w:ascii="標楷體" w:eastAsia="標楷體" w:hint="eastAsia"/>
                <w:sz w:val="20"/>
                <w:szCs w:val="20"/>
              </w:rPr>
              <w:t>培養基的調製</w:t>
            </w:r>
            <w:r>
              <w:rPr>
                <w:rFonts w:ascii="標楷體" w:eastAsia="標楷體" w:hint="eastAsia"/>
                <w:sz w:val="20"/>
                <w:szCs w:val="20"/>
              </w:rPr>
              <w:t>-平板</w:t>
            </w:r>
          </w:p>
        </w:tc>
        <w:tc>
          <w:tcPr>
            <w:tcW w:w="6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6AA" w:rsidRPr="007D5EC6" w:rsidRDefault="006316AA" w:rsidP="006316A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316AA" w:rsidRPr="007D5EC6" w:rsidTr="006316AA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7B0109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中秋節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6AA" w:rsidRPr="007D5EC6" w:rsidRDefault="006316AA" w:rsidP="006316A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316AA" w:rsidRPr="007D5EC6" w:rsidTr="006316AA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316AA" w:rsidRPr="007E476F" w:rsidRDefault="007B0109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B0109">
              <w:rPr>
                <w:rFonts w:ascii="標楷體" w:eastAsia="標楷體" w:hint="eastAsia"/>
                <w:sz w:val="20"/>
                <w:szCs w:val="20"/>
              </w:rPr>
              <w:t>培養基的調製-液體、斜面、高層</w:t>
            </w:r>
          </w:p>
        </w:tc>
        <w:tc>
          <w:tcPr>
            <w:tcW w:w="61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316AA" w:rsidRPr="007E476F" w:rsidRDefault="00161530" w:rsidP="006316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6316AA" w:rsidRPr="007E476F" w:rsidRDefault="006316AA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316AA" w:rsidRPr="007D5EC6" w:rsidRDefault="006316AA" w:rsidP="006316A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61530" w:rsidRPr="007D5EC6" w:rsidTr="006316AA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161530" w:rsidRPr="00C20C93" w:rsidRDefault="00161530" w:rsidP="0016153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顯微鏡操作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61530" w:rsidRPr="007D5EC6" w:rsidRDefault="00161530" w:rsidP="0016153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61530" w:rsidRPr="007D5EC6" w:rsidTr="006316AA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161530" w:rsidRPr="00C20C93" w:rsidRDefault="00161530" w:rsidP="0016153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細菌平板分離與計數</w:t>
            </w:r>
            <w:r w:rsidRPr="00C20C93">
              <w:rPr>
                <w:rFonts w:eastAsia="標楷體" w:hint="eastAsia"/>
                <w:sz w:val="20"/>
                <w:szCs w:val="20"/>
              </w:rPr>
              <w:t>-</w:t>
            </w:r>
            <w:r w:rsidRPr="00C20C93">
              <w:rPr>
                <w:rFonts w:eastAsia="標楷體" w:hint="eastAsia"/>
                <w:sz w:val="20"/>
                <w:szCs w:val="20"/>
              </w:rPr>
              <w:t>劃線平板法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61530" w:rsidRPr="007D5EC6" w:rsidRDefault="00161530" w:rsidP="0016153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61530" w:rsidRPr="007D5EC6" w:rsidTr="006316AA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161530" w:rsidRPr="00C20C93" w:rsidRDefault="00161530" w:rsidP="0016153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細菌平板分離與計數</w:t>
            </w:r>
            <w:r w:rsidRPr="00C20C93">
              <w:rPr>
                <w:rFonts w:eastAsia="標楷體" w:hint="eastAsia"/>
                <w:sz w:val="20"/>
                <w:szCs w:val="20"/>
              </w:rPr>
              <w:t>-</w:t>
            </w:r>
            <w:r w:rsidRPr="00C20C93">
              <w:rPr>
                <w:rFonts w:eastAsia="標楷體" w:hint="eastAsia"/>
                <w:sz w:val="20"/>
                <w:szCs w:val="20"/>
              </w:rPr>
              <w:t>塗抹平板法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61530" w:rsidRPr="007D5EC6" w:rsidRDefault="00161530" w:rsidP="0016153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61530" w:rsidRPr="007D5EC6" w:rsidTr="006316AA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161530" w:rsidRPr="00C20C93" w:rsidRDefault="00161530" w:rsidP="00161530">
            <w:pPr>
              <w:snapToGrid w:val="0"/>
              <w:spacing w:line="360" w:lineRule="auto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細菌平板分離與計數</w:t>
            </w:r>
            <w:r w:rsidRPr="00C20C93">
              <w:rPr>
                <w:rFonts w:eastAsia="標楷體" w:hint="eastAsia"/>
                <w:sz w:val="20"/>
                <w:szCs w:val="20"/>
              </w:rPr>
              <w:t>-</w:t>
            </w:r>
            <w:r w:rsidRPr="00C20C93">
              <w:rPr>
                <w:rFonts w:eastAsia="標楷體" w:hint="eastAsia"/>
                <w:sz w:val="20"/>
                <w:szCs w:val="20"/>
              </w:rPr>
              <w:t>傾注平板法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61530" w:rsidRPr="007D5EC6" w:rsidRDefault="00161530" w:rsidP="0016153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61530" w:rsidRPr="007D5EC6" w:rsidTr="006316AA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530" w:rsidRPr="00C20C93" w:rsidRDefault="00161530" w:rsidP="0016153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細菌純粹培養</w:t>
            </w:r>
            <w:r w:rsidRPr="00C20C93">
              <w:rPr>
                <w:rFonts w:eastAsia="標楷體" w:hint="eastAsia"/>
                <w:sz w:val="20"/>
                <w:szCs w:val="20"/>
              </w:rPr>
              <w:t>-</w:t>
            </w:r>
            <w:r w:rsidRPr="00C20C93">
              <w:rPr>
                <w:rFonts w:eastAsia="標楷體" w:hint="eastAsia"/>
                <w:sz w:val="20"/>
                <w:szCs w:val="20"/>
              </w:rPr>
              <w:t>液體培養</w:t>
            </w:r>
          </w:p>
        </w:tc>
        <w:tc>
          <w:tcPr>
            <w:tcW w:w="6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530" w:rsidRPr="007D5EC6" w:rsidRDefault="00161530" w:rsidP="0016153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61530" w:rsidRPr="007D5EC6" w:rsidTr="006316AA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530" w:rsidRPr="00C20C93" w:rsidRDefault="00161530" w:rsidP="00161530">
            <w:pPr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細菌純粹培養</w:t>
            </w:r>
            <w:r w:rsidRPr="00C20C93">
              <w:rPr>
                <w:rFonts w:eastAsia="標楷體" w:hint="eastAsia"/>
                <w:sz w:val="20"/>
                <w:szCs w:val="20"/>
              </w:rPr>
              <w:t>-</w:t>
            </w:r>
            <w:r w:rsidRPr="00C20C93">
              <w:rPr>
                <w:rFonts w:eastAsia="標楷體" w:hint="eastAsia"/>
                <w:sz w:val="20"/>
                <w:szCs w:val="20"/>
              </w:rPr>
              <w:t>斜面培養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C20C93">
              <w:rPr>
                <w:rFonts w:eastAsia="標楷體" w:hint="eastAsia"/>
                <w:sz w:val="20"/>
                <w:szCs w:val="20"/>
              </w:rPr>
              <w:t>穿刺培養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530" w:rsidRPr="007D5EC6" w:rsidRDefault="00161530" w:rsidP="0016153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316AA" w:rsidRPr="007D5EC6" w:rsidTr="006316AA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61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316AA" w:rsidRPr="007E476F" w:rsidRDefault="00161530" w:rsidP="006316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316AA" w:rsidRPr="007D5EC6" w:rsidRDefault="006316AA" w:rsidP="006316A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61530" w:rsidRPr="007D5EC6" w:rsidTr="006316AA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161530" w:rsidRPr="00C20C93" w:rsidRDefault="00161530" w:rsidP="0016153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ascii="標楷體" w:eastAsia="標楷體" w:hint="eastAsia"/>
                <w:sz w:val="20"/>
                <w:szCs w:val="20"/>
              </w:rPr>
              <w:t>細菌染色標本製作-簡單染色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61530" w:rsidRPr="007D5EC6" w:rsidRDefault="00161530" w:rsidP="0016153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61530" w:rsidRPr="007D5EC6" w:rsidTr="006316AA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161530" w:rsidRPr="00C20C93" w:rsidRDefault="00161530" w:rsidP="0016153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ascii="標楷體" w:eastAsia="標楷體" w:hint="eastAsia"/>
                <w:sz w:val="20"/>
                <w:szCs w:val="20"/>
              </w:rPr>
              <w:t>細菌特殊染色法-</w:t>
            </w:r>
            <w:r>
              <w:rPr>
                <w:rFonts w:ascii="標楷體" w:eastAsia="標楷體" w:hint="eastAsia"/>
                <w:sz w:val="20"/>
                <w:szCs w:val="20"/>
              </w:rPr>
              <w:t>革</w:t>
            </w:r>
            <w:r w:rsidRPr="00C20C93">
              <w:rPr>
                <w:rFonts w:ascii="標楷體" w:eastAsia="標楷體" w:hint="eastAsia"/>
                <w:sz w:val="20"/>
                <w:szCs w:val="20"/>
              </w:rPr>
              <w:t>蘭氏染色法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61530" w:rsidRPr="007D5EC6" w:rsidRDefault="00161530" w:rsidP="0016153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61530" w:rsidRPr="007D5EC6" w:rsidTr="006316AA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161530" w:rsidRPr="00C20C93" w:rsidRDefault="00161530" w:rsidP="0016153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ascii="標楷體" w:eastAsia="標楷體" w:hint="eastAsia"/>
                <w:sz w:val="20"/>
                <w:szCs w:val="20"/>
              </w:rPr>
              <w:t>細菌特殊染色法-芽孢染色法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61530" w:rsidRPr="007D5EC6" w:rsidRDefault="00161530" w:rsidP="00161530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61530" w:rsidRPr="007D5EC6" w:rsidTr="006316AA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細菌大小測定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61530" w:rsidRPr="007D5EC6" w:rsidRDefault="00161530" w:rsidP="0016153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61530" w:rsidRPr="007D5EC6" w:rsidTr="006316AA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細菌大小測定</w:t>
            </w:r>
          </w:p>
        </w:tc>
        <w:tc>
          <w:tcPr>
            <w:tcW w:w="6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530" w:rsidRPr="007D5EC6" w:rsidRDefault="00161530" w:rsidP="0016153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61530" w:rsidRPr="007D5EC6" w:rsidTr="006316AA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期末測驗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530" w:rsidRPr="007D5EC6" w:rsidRDefault="00161530" w:rsidP="0016153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61530" w:rsidRPr="007D5EC6" w:rsidTr="006316AA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20"/>
                <w:szCs w:val="20"/>
              </w:rPr>
              <w:t>工廠清潔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161530" w:rsidRPr="007E476F" w:rsidRDefault="00161530" w:rsidP="0016153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1530" w:rsidRPr="007D5EC6" w:rsidRDefault="00161530" w:rsidP="0016153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316AA" w:rsidRPr="007D5EC6" w:rsidTr="006316AA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6316AA" w:rsidRPr="007E476F" w:rsidRDefault="006316AA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6AA" w:rsidRPr="007D5EC6" w:rsidRDefault="006316AA" w:rsidP="006316A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316AA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6316AA" w:rsidRDefault="006316AA" w:rsidP="006316AA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6316AA" w:rsidRPr="007E476F" w:rsidRDefault="006316AA" w:rsidP="006316AA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3D" w:rsidRDefault="0006423D" w:rsidP="00F90521">
      <w:r>
        <w:separator/>
      </w:r>
    </w:p>
  </w:endnote>
  <w:endnote w:type="continuationSeparator" w:id="0">
    <w:p w:rsidR="0006423D" w:rsidRDefault="0006423D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3D" w:rsidRDefault="0006423D" w:rsidP="00F90521">
      <w:r>
        <w:separator/>
      </w:r>
    </w:p>
  </w:footnote>
  <w:footnote w:type="continuationSeparator" w:id="0">
    <w:p w:rsidR="0006423D" w:rsidRDefault="0006423D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6423D"/>
    <w:rsid w:val="000B4CA8"/>
    <w:rsid w:val="000B6558"/>
    <w:rsid w:val="000C6CBB"/>
    <w:rsid w:val="001411A3"/>
    <w:rsid w:val="00161530"/>
    <w:rsid w:val="00180ED8"/>
    <w:rsid w:val="001B0767"/>
    <w:rsid w:val="001D63A9"/>
    <w:rsid w:val="001E6279"/>
    <w:rsid w:val="00204786"/>
    <w:rsid w:val="00265CF6"/>
    <w:rsid w:val="003040D5"/>
    <w:rsid w:val="00316F3B"/>
    <w:rsid w:val="003219AC"/>
    <w:rsid w:val="003275EE"/>
    <w:rsid w:val="0033005F"/>
    <w:rsid w:val="00351297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316AA"/>
    <w:rsid w:val="006F0061"/>
    <w:rsid w:val="006F5530"/>
    <w:rsid w:val="00733A48"/>
    <w:rsid w:val="00737C80"/>
    <w:rsid w:val="0074656C"/>
    <w:rsid w:val="00767B25"/>
    <w:rsid w:val="007A7891"/>
    <w:rsid w:val="007B0109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9C3E4C"/>
    <w:rsid w:val="00A019C8"/>
    <w:rsid w:val="00A971B6"/>
    <w:rsid w:val="00B13ED1"/>
    <w:rsid w:val="00B32C8C"/>
    <w:rsid w:val="00BB0863"/>
    <w:rsid w:val="00BB68EE"/>
    <w:rsid w:val="00C64DB4"/>
    <w:rsid w:val="00CA6419"/>
    <w:rsid w:val="00CE5BD4"/>
    <w:rsid w:val="00CF1CE5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842BA1-1273-445F-B1AD-019F73B7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7F16-7778-4EA7-914F-CE478020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Home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黃子芸</cp:lastModifiedBy>
  <cp:revision>2</cp:revision>
  <cp:lastPrinted>2004-07-26T06:26:00Z</cp:lastPrinted>
  <dcterms:created xsi:type="dcterms:W3CDTF">2017-09-04T06:54:00Z</dcterms:created>
  <dcterms:modified xsi:type="dcterms:W3CDTF">2017-09-04T06:54:00Z</dcterms:modified>
</cp:coreProperties>
</file>