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0"/>
        <w:gridCol w:w="1547"/>
        <w:gridCol w:w="540"/>
        <w:gridCol w:w="611"/>
        <w:gridCol w:w="1076"/>
        <w:gridCol w:w="714"/>
        <w:gridCol w:w="503"/>
        <w:gridCol w:w="709"/>
        <w:gridCol w:w="567"/>
        <w:gridCol w:w="1417"/>
        <w:gridCol w:w="709"/>
        <w:gridCol w:w="1983"/>
      </w:tblGrid>
      <w:tr w:rsidR="003B1A92" w:rsidRPr="007E476F" w:rsidTr="00FA0FB6">
        <w:trPr>
          <w:cantSplit/>
          <w:trHeight w:val="539"/>
          <w:jc w:val="center"/>
        </w:trPr>
        <w:tc>
          <w:tcPr>
            <w:tcW w:w="11136" w:type="dxa"/>
            <w:gridSpan w:val="12"/>
            <w:tcBorders>
              <w:bottom w:val="double" w:sz="4" w:space="0" w:color="auto"/>
            </w:tcBorders>
            <w:vAlign w:val="center"/>
          </w:tcPr>
          <w:p w:rsidR="003B1A92" w:rsidRPr="00803D1F" w:rsidRDefault="003B1A92" w:rsidP="004164EE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803D1F">
              <w:rPr>
                <w:rFonts w:eastAsia="標楷體"/>
                <w:sz w:val="28"/>
              </w:rPr>
              <w:t>臺北市立松山高級工農職業學校</w:t>
            </w:r>
            <w:r w:rsidRPr="00803D1F">
              <w:rPr>
                <w:rFonts w:eastAsia="標楷體"/>
                <w:sz w:val="28"/>
              </w:rPr>
              <w:t>10</w:t>
            </w:r>
            <w:r w:rsidR="00861D0C">
              <w:rPr>
                <w:rFonts w:eastAsia="標楷體"/>
                <w:sz w:val="28"/>
              </w:rPr>
              <w:t>6</w:t>
            </w:r>
            <w:r w:rsidRPr="00803D1F">
              <w:rPr>
                <w:rFonts w:eastAsia="標楷體"/>
                <w:sz w:val="28"/>
              </w:rPr>
              <w:t>學年</w:t>
            </w:r>
            <w:bookmarkStart w:id="0" w:name="_GoBack"/>
            <w:bookmarkEnd w:id="0"/>
            <w:r w:rsidRPr="00803D1F">
              <w:rPr>
                <w:rFonts w:eastAsia="標楷體"/>
                <w:sz w:val="28"/>
              </w:rPr>
              <w:t>度第</w:t>
            </w:r>
            <w:r w:rsidRPr="00803D1F">
              <w:rPr>
                <w:rFonts w:eastAsia="標楷體"/>
                <w:sz w:val="28"/>
              </w:rPr>
              <w:t>1</w:t>
            </w:r>
            <w:r w:rsidRPr="00803D1F">
              <w:rPr>
                <w:rFonts w:eastAsia="標楷體"/>
                <w:sz w:val="28"/>
              </w:rPr>
              <w:t>學期</w:t>
            </w:r>
            <w:r>
              <w:rPr>
                <w:rFonts w:eastAsia="標楷體"/>
                <w:sz w:val="28"/>
              </w:rPr>
              <w:t>汽車</w:t>
            </w:r>
            <w:r w:rsidRPr="00803D1F">
              <w:rPr>
                <w:rFonts w:eastAsia="標楷體"/>
                <w:sz w:val="28"/>
              </w:rPr>
              <w:t>科</w:t>
            </w:r>
            <w:r>
              <w:rPr>
                <w:rFonts w:eastAsia="標楷體"/>
                <w:sz w:val="28"/>
              </w:rPr>
              <w:t>三</w:t>
            </w:r>
            <w:r w:rsidRPr="00803D1F">
              <w:rPr>
                <w:rFonts w:eastAsia="標楷體"/>
                <w:sz w:val="28"/>
              </w:rPr>
              <w:t>年級</w:t>
            </w:r>
            <w:r w:rsidR="004164EE">
              <w:rPr>
                <w:rFonts w:eastAsia="標楷體" w:hint="eastAsia"/>
                <w:sz w:val="28"/>
              </w:rPr>
              <w:t>智</w:t>
            </w:r>
            <w:r w:rsidRPr="00803D1F">
              <w:rPr>
                <w:rFonts w:eastAsia="標楷體"/>
                <w:sz w:val="28"/>
              </w:rPr>
              <w:t>班教學進度表</w:t>
            </w:r>
          </w:p>
        </w:tc>
      </w:tr>
      <w:tr w:rsidR="003B1A92" w:rsidRPr="007E476F" w:rsidTr="00FA0FB6">
        <w:trPr>
          <w:cantSplit/>
          <w:trHeight w:val="539"/>
          <w:jc w:val="center"/>
        </w:trPr>
        <w:tc>
          <w:tcPr>
            <w:tcW w:w="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B1A92" w:rsidRPr="00803D1F" w:rsidRDefault="003B1A92" w:rsidP="003B1A92">
            <w:pPr>
              <w:snapToGrid w:val="0"/>
              <w:jc w:val="center"/>
              <w:rPr>
                <w:rFonts w:eastAsia="標楷體"/>
              </w:rPr>
            </w:pPr>
            <w:r w:rsidRPr="00803D1F">
              <w:rPr>
                <w:rFonts w:eastAsia="標楷體"/>
              </w:rPr>
              <w:t>科目</w:t>
            </w:r>
          </w:p>
        </w:tc>
        <w:tc>
          <w:tcPr>
            <w:tcW w:w="208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B1A92" w:rsidRPr="00BA0D91" w:rsidRDefault="003B1A92" w:rsidP="003B1A92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液氣壓原理與實習</w:t>
            </w:r>
          </w:p>
        </w:tc>
        <w:tc>
          <w:tcPr>
            <w:tcW w:w="6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B1A92" w:rsidRPr="00BA0D91" w:rsidRDefault="003B1A92" w:rsidP="003B1A92">
            <w:pPr>
              <w:snapToGrid w:val="0"/>
              <w:jc w:val="center"/>
              <w:rPr>
                <w:rFonts w:eastAsia="標楷體"/>
              </w:rPr>
            </w:pPr>
            <w:r w:rsidRPr="00BA0D91">
              <w:rPr>
                <w:rFonts w:eastAsia="標楷體"/>
              </w:rPr>
              <w:t>每週</w:t>
            </w:r>
          </w:p>
          <w:p w:rsidR="003B1A92" w:rsidRPr="00BA0D91" w:rsidRDefault="003B1A92" w:rsidP="003B1A9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A0D91">
              <w:rPr>
                <w:rFonts w:eastAsia="標楷體"/>
              </w:rPr>
              <w:t>時數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B1A92" w:rsidRPr="00BA0D91" w:rsidRDefault="003B1A92" w:rsidP="003B1A92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 w:rsidRPr="00BA0D91">
              <w:rPr>
                <w:rFonts w:eastAsia="標楷體"/>
              </w:rPr>
              <w:t>小時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B1A92" w:rsidRPr="00BA0D91" w:rsidRDefault="003B1A92" w:rsidP="003B1A92">
            <w:pPr>
              <w:snapToGrid w:val="0"/>
              <w:jc w:val="center"/>
              <w:rPr>
                <w:rFonts w:eastAsia="標楷體"/>
              </w:rPr>
            </w:pPr>
            <w:r w:rsidRPr="00BA0D91">
              <w:rPr>
                <w:rFonts w:eastAsia="標楷體"/>
              </w:rPr>
              <w:t>教科</w:t>
            </w:r>
          </w:p>
          <w:p w:rsidR="003B1A92" w:rsidRPr="00BA0D91" w:rsidRDefault="003B1A92" w:rsidP="003B1A92">
            <w:pPr>
              <w:snapToGrid w:val="0"/>
              <w:jc w:val="center"/>
              <w:rPr>
                <w:rFonts w:eastAsia="標楷體"/>
              </w:rPr>
            </w:pPr>
            <w:r w:rsidRPr="00BA0D91">
              <w:rPr>
                <w:rFonts w:eastAsia="標楷體"/>
              </w:rPr>
              <w:t>書名</w:t>
            </w:r>
          </w:p>
        </w:tc>
        <w:tc>
          <w:tcPr>
            <w:tcW w:w="12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B1A92" w:rsidRPr="00BA0D91" w:rsidRDefault="003B1A92" w:rsidP="003B1A92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液氣壓原理與實習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B1A92" w:rsidRPr="00BA0D91" w:rsidRDefault="003B1A92" w:rsidP="003B1A92">
            <w:pPr>
              <w:snapToGrid w:val="0"/>
              <w:jc w:val="center"/>
              <w:rPr>
                <w:rFonts w:eastAsia="標楷體"/>
              </w:rPr>
            </w:pPr>
            <w:r w:rsidRPr="00BA0D91">
              <w:rPr>
                <w:rFonts w:eastAsia="標楷體"/>
              </w:rPr>
              <w:t>出版</w:t>
            </w:r>
          </w:p>
          <w:p w:rsidR="003B1A92" w:rsidRPr="00BA0D91" w:rsidRDefault="003B1A92" w:rsidP="003B1A92">
            <w:pPr>
              <w:snapToGrid w:val="0"/>
              <w:jc w:val="center"/>
              <w:rPr>
                <w:rFonts w:eastAsia="標楷體"/>
              </w:rPr>
            </w:pPr>
            <w:r w:rsidRPr="00BA0D91">
              <w:rPr>
                <w:rFonts w:eastAsia="標楷體"/>
              </w:rPr>
              <w:t>書局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B1A92" w:rsidRPr="00BA0D91" w:rsidRDefault="003B1A92" w:rsidP="003B1A92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台科大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B1A92" w:rsidRPr="00BA0D91" w:rsidRDefault="003B1A92" w:rsidP="003B1A92">
            <w:pPr>
              <w:snapToGrid w:val="0"/>
              <w:jc w:val="center"/>
              <w:rPr>
                <w:rFonts w:eastAsia="標楷體"/>
              </w:rPr>
            </w:pPr>
            <w:r w:rsidRPr="00BA0D91">
              <w:rPr>
                <w:rFonts w:eastAsia="標楷體"/>
              </w:rPr>
              <w:t>教師</w:t>
            </w:r>
          </w:p>
        </w:tc>
        <w:tc>
          <w:tcPr>
            <w:tcW w:w="19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B1A92" w:rsidRPr="00BA0D91" w:rsidRDefault="003B1A92" w:rsidP="003B1A92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卓振至</w:t>
            </w:r>
          </w:p>
        </w:tc>
      </w:tr>
      <w:tr w:rsidR="003B1A92" w:rsidRPr="007E476F" w:rsidTr="00FA0FB6">
        <w:trPr>
          <w:trHeight w:val="539"/>
          <w:jc w:val="center"/>
        </w:trPr>
        <w:tc>
          <w:tcPr>
            <w:tcW w:w="760" w:type="dxa"/>
            <w:tcBorders>
              <w:top w:val="double" w:sz="4" w:space="0" w:color="auto"/>
            </w:tcBorders>
            <w:vAlign w:val="center"/>
          </w:tcPr>
          <w:p w:rsidR="003B1A92" w:rsidRPr="007E476F" w:rsidRDefault="003B1A92" w:rsidP="003B1A92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週次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center"/>
          </w:tcPr>
          <w:p w:rsidR="003B1A92" w:rsidRPr="007E476F" w:rsidRDefault="003B1A92" w:rsidP="003B1A92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日期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3B1A92" w:rsidRPr="007E476F" w:rsidRDefault="003B1A92" w:rsidP="003B1A92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</w:t>
            </w:r>
          </w:p>
          <w:p w:rsidR="003B1A92" w:rsidRPr="007E476F" w:rsidRDefault="003B1A92" w:rsidP="003B1A92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904" w:type="dxa"/>
            <w:gridSpan w:val="4"/>
            <w:tcBorders>
              <w:top w:val="double" w:sz="4" w:space="0" w:color="auto"/>
            </w:tcBorders>
            <w:vAlign w:val="center"/>
          </w:tcPr>
          <w:p w:rsidR="003B1A92" w:rsidRPr="007E476F" w:rsidRDefault="003B1A92" w:rsidP="003B1A92">
            <w:pPr>
              <w:snapToGrid w:val="0"/>
              <w:ind w:leftChars="100" w:left="240" w:rightChars="100" w:right="24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預定教學進度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3B1A92" w:rsidRPr="007E476F" w:rsidRDefault="003B1A92" w:rsidP="003B1A92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實施</w:t>
            </w:r>
          </w:p>
          <w:p w:rsidR="003B1A92" w:rsidRPr="007E476F" w:rsidRDefault="003B1A92" w:rsidP="003B1A92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</w:tcBorders>
            <w:vAlign w:val="center"/>
          </w:tcPr>
          <w:p w:rsidR="003B1A92" w:rsidRPr="007E476F" w:rsidRDefault="003B1A92" w:rsidP="003B1A92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預定行事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vAlign w:val="center"/>
          </w:tcPr>
          <w:p w:rsidR="003B1A92" w:rsidRDefault="003B1A92" w:rsidP="003B1A92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347D4">
              <w:rPr>
                <w:rFonts w:eastAsia="標楷體"/>
              </w:rPr>
              <w:t>融入教學議題</w:t>
            </w:r>
          </w:p>
          <w:p w:rsidR="003B1A92" w:rsidRPr="007E476F" w:rsidRDefault="003B1A92" w:rsidP="003B1A92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(</w:t>
            </w:r>
            <w:r w:rsidRPr="008347D4">
              <w:rPr>
                <w:rFonts w:eastAsia="標楷體"/>
                <w:sz w:val="16"/>
                <w:szCs w:val="16"/>
              </w:rPr>
              <w:t>請</w:t>
            </w:r>
            <w:r>
              <w:rPr>
                <w:rFonts w:eastAsia="標楷體" w:hint="eastAsia"/>
                <w:sz w:val="16"/>
                <w:szCs w:val="16"/>
              </w:rPr>
              <w:t>勾選</w:t>
            </w:r>
            <w:r w:rsidRPr="008347D4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FA0FB6" w:rsidRPr="007D5EC6" w:rsidTr="00FA0FB6">
        <w:trPr>
          <w:trHeight w:val="539"/>
          <w:jc w:val="center"/>
        </w:trPr>
        <w:tc>
          <w:tcPr>
            <w:tcW w:w="760" w:type="dxa"/>
            <w:vAlign w:val="center"/>
          </w:tcPr>
          <w:p w:rsidR="00FA0FB6" w:rsidRPr="007E476F" w:rsidRDefault="00FA0FB6" w:rsidP="00FA0FB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一</w:t>
            </w:r>
          </w:p>
        </w:tc>
        <w:tc>
          <w:tcPr>
            <w:tcW w:w="1547" w:type="dxa"/>
            <w:vAlign w:val="center"/>
          </w:tcPr>
          <w:p w:rsidR="00FA0FB6" w:rsidRPr="007E476F" w:rsidRDefault="00FA0FB6" w:rsidP="00FA0FB6">
            <w:pPr>
              <w:snapToGrid w:val="0"/>
              <w:spacing w:line="240" w:lineRule="atLeast"/>
              <w:jc w:val="center"/>
            </w:pPr>
            <w:r w:rsidRPr="007E476F">
              <w:t>08/27~09/02</w:t>
            </w:r>
          </w:p>
        </w:tc>
        <w:tc>
          <w:tcPr>
            <w:tcW w:w="540" w:type="dxa"/>
            <w:vAlign w:val="center"/>
          </w:tcPr>
          <w:p w:rsidR="00FA0FB6" w:rsidRPr="007E476F" w:rsidRDefault="00FA0FB6" w:rsidP="00FA0FB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904" w:type="dxa"/>
            <w:gridSpan w:val="4"/>
            <w:vAlign w:val="center"/>
          </w:tcPr>
          <w:p w:rsidR="00FA0FB6" w:rsidRPr="00F87C12" w:rsidRDefault="00FA0FB6" w:rsidP="00FA0FB6">
            <w:pPr>
              <w:snapToGrid w:val="0"/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工作分組、</w:t>
            </w:r>
            <w:r w:rsidRPr="00F87C12">
              <w:rPr>
                <w:rFonts w:eastAsia="標楷體" w:hint="eastAsia"/>
                <w:sz w:val="18"/>
                <w:szCs w:val="18"/>
              </w:rPr>
              <w:t>安全與衛生宣導</w:t>
            </w:r>
          </w:p>
          <w:p w:rsidR="00FA0FB6" w:rsidRPr="00F87C12" w:rsidRDefault="00FA0FB6" w:rsidP="00FA0FB6">
            <w:pPr>
              <w:snapToGrid w:val="0"/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F87C12">
              <w:rPr>
                <w:rFonts w:eastAsia="標楷體" w:hint="eastAsia"/>
                <w:sz w:val="18"/>
                <w:szCs w:val="18"/>
              </w:rPr>
              <w:t>氣壓基本概念</w:t>
            </w:r>
            <w:r>
              <w:rPr>
                <w:rFonts w:eastAsia="標楷體" w:hint="eastAsia"/>
                <w:sz w:val="18"/>
                <w:szCs w:val="18"/>
              </w:rPr>
              <w:t>、</w:t>
            </w:r>
            <w:r w:rsidRPr="00F87C12">
              <w:rPr>
                <w:rFonts w:ascii="標楷體" w:eastAsia="標楷體" w:hAnsi="標楷體" w:hint="eastAsia"/>
                <w:sz w:val="18"/>
                <w:szCs w:val="18"/>
              </w:rPr>
              <w:t>氣壓傳動的優缺點</w:t>
            </w:r>
          </w:p>
        </w:tc>
        <w:tc>
          <w:tcPr>
            <w:tcW w:w="709" w:type="dxa"/>
            <w:vAlign w:val="center"/>
          </w:tcPr>
          <w:p w:rsidR="00FA0FB6" w:rsidRPr="007E476F" w:rsidRDefault="00FA0FB6" w:rsidP="00FA0FB6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FA0FB6" w:rsidRPr="007E476F" w:rsidRDefault="00FA0FB6" w:rsidP="00FA0FB6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開學、註冊、全天上課</w:t>
            </w:r>
          </w:p>
        </w:tc>
        <w:tc>
          <w:tcPr>
            <w:tcW w:w="1983" w:type="dxa"/>
            <w:vAlign w:val="center"/>
          </w:tcPr>
          <w:p w:rsidR="00FA0FB6" w:rsidRPr="007D5EC6" w:rsidRDefault="00FA0FB6" w:rsidP="00FA0FB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A0FB6" w:rsidRPr="007D5EC6" w:rsidTr="00FA0FB6">
        <w:trPr>
          <w:trHeight w:val="539"/>
          <w:jc w:val="center"/>
        </w:trPr>
        <w:tc>
          <w:tcPr>
            <w:tcW w:w="760" w:type="dxa"/>
            <w:vAlign w:val="center"/>
          </w:tcPr>
          <w:p w:rsidR="00FA0FB6" w:rsidRPr="007E476F" w:rsidRDefault="00FA0FB6" w:rsidP="00FA0FB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二</w:t>
            </w:r>
          </w:p>
        </w:tc>
        <w:tc>
          <w:tcPr>
            <w:tcW w:w="1547" w:type="dxa"/>
            <w:vAlign w:val="center"/>
          </w:tcPr>
          <w:p w:rsidR="00FA0FB6" w:rsidRPr="007E476F" w:rsidRDefault="00FA0FB6" w:rsidP="00FA0FB6">
            <w:pPr>
              <w:snapToGrid w:val="0"/>
              <w:spacing w:line="240" w:lineRule="atLeast"/>
              <w:jc w:val="center"/>
            </w:pPr>
            <w:r w:rsidRPr="007E476F">
              <w:t>09/03~09/09</w:t>
            </w:r>
          </w:p>
        </w:tc>
        <w:tc>
          <w:tcPr>
            <w:tcW w:w="540" w:type="dxa"/>
            <w:vAlign w:val="center"/>
          </w:tcPr>
          <w:p w:rsidR="00FA0FB6" w:rsidRPr="007E476F" w:rsidRDefault="00FA0FB6" w:rsidP="00FA0FB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904" w:type="dxa"/>
            <w:gridSpan w:val="4"/>
            <w:vAlign w:val="center"/>
          </w:tcPr>
          <w:p w:rsidR="00FA0FB6" w:rsidRPr="00F87C12" w:rsidRDefault="00FA0FB6" w:rsidP="00FA0FB6">
            <w:pPr>
              <w:pStyle w:val="Table2"/>
              <w:ind w:leftChars="0" w:left="0"/>
              <w:rPr>
                <w:rFonts w:eastAsia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空壓機</w:t>
            </w:r>
            <w:r w:rsidRPr="00F87C12">
              <w:rPr>
                <w:rFonts w:ascii="標楷體" w:eastAsia="標楷體" w:hAnsi="標楷體" w:hint="eastAsia"/>
                <w:sz w:val="18"/>
                <w:szCs w:val="18"/>
              </w:rPr>
              <w:t>種類、構造及作用原理～氣壓系統各類型控制閥之符號、構造、功用及作用情形</w:t>
            </w:r>
          </w:p>
        </w:tc>
        <w:tc>
          <w:tcPr>
            <w:tcW w:w="709" w:type="dxa"/>
            <w:vAlign w:val="center"/>
          </w:tcPr>
          <w:p w:rsidR="00FA0FB6" w:rsidRPr="007E476F" w:rsidRDefault="00FA0FB6" w:rsidP="00FA0FB6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FA0FB6" w:rsidRPr="007E476F" w:rsidRDefault="00FA0FB6" w:rsidP="00FA0FB6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綜高高三學術學程第一次模擬考</w:t>
            </w:r>
          </w:p>
        </w:tc>
        <w:tc>
          <w:tcPr>
            <w:tcW w:w="1983" w:type="dxa"/>
            <w:vAlign w:val="center"/>
          </w:tcPr>
          <w:p w:rsidR="00FA0FB6" w:rsidRPr="007D5EC6" w:rsidRDefault="00FA0FB6" w:rsidP="00FA0FB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A0FB6" w:rsidRPr="007D5EC6" w:rsidTr="00FA0FB6">
        <w:trPr>
          <w:trHeight w:val="539"/>
          <w:jc w:val="center"/>
        </w:trPr>
        <w:tc>
          <w:tcPr>
            <w:tcW w:w="760" w:type="dxa"/>
            <w:vAlign w:val="center"/>
          </w:tcPr>
          <w:p w:rsidR="00FA0FB6" w:rsidRPr="007E476F" w:rsidRDefault="00FA0FB6" w:rsidP="00FA0FB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三</w:t>
            </w:r>
          </w:p>
        </w:tc>
        <w:tc>
          <w:tcPr>
            <w:tcW w:w="1547" w:type="dxa"/>
            <w:vAlign w:val="center"/>
          </w:tcPr>
          <w:p w:rsidR="00FA0FB6" w:rsidRPr="007E476F" w:rsidRDefault="00FA0FB6" w:rsidP="00FA0FB6">
            <w:pPr>
              <w:snapToGrid w:val="0"/>
              <w:spacing w:line="240" w:lineRule="atLeast"/>
              <w:jc w:val="center"/>
            </w:pPr>
            <w:r w:rsidRPr="007E476F">
              <w:t>09/10~09/16</w:t>
            </w:r>
          </w:p>
        </w:tc>
        <w:tc>
          <w:tcPr>
            <w:tcW w:w="540" w:type="dxa"/>
            <w:vAlign w:val="center"/>
          </w:tcPr>
          <w:p w:rsidR="00FA0FB6" w:rsidRPr="007E476F" w:rsidRDefault="00FA0FB6" w:rsidP="00FA0FB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904" w:type="dxa"/>
            <w:gridSpan w:val="4"/>
            <w:vAlign w:val="center"/>
          </w:tcPr>
          <w:p w:rsidR="00FA0FB6" w:rsidRPr="00F87C12" w:rsidRDefault="00FA0FB6" w:rsidP="00FA0FB6">
            <w:pPr>
              <w:snapToGrid w:val="0"/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F87C12">
              <w:rPr>
                <w:rFonts w:ascii="標楷體" w:eastAsia="標楷體" w:hAnsi="標楷體" w:hint="eastAsia"/>
                <w:sz w:val="18"/>
                <w:szCs w:val="18"/>
              </w:rPr>
              <w:t>氣壓系統圖示～氣壓基本迴路實習</w:t>
            </w:r>
          </w:p>
        </w:tc>
        <w:tc>
          <w:tcPr>
            <w:tcW w:w="709" w:type="dxa"/>
            <w:vAlign w:val="center"/>
          </w:tcPr>
          <w:p w:rsidR="00FA0FB6" w:rsidRPr="007E476F" w:rsidRDefault="00FA0FB6" w:rsidP="00FA0FB6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FA0FB6" w:rsidRPr="007E476F" w:rsidRDefault="00FA0FB6" w:rsidP="00FA0FB6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16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學校日、家長成長研習</w:t>
            </w:r>
          </w:p>
        </w:tc>
        <w:tc>
          <w:tcPr>
            <w:tcW w:w="1983" w:type="dxa"/>
            <w:vAlign w:val="center"/>
          </w:tcPr>
          <w:p w:rsidR="00FA0FB6" w:rsidRPr="007D5EC6" w:rsidRDefault="00FA0FB6" w:rsidP="00FA0FB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A0FB6" w:rsidRPr="007D5EC6" w:rsidTr="00FA0FB6">
        <w:trPr>
          <w:trHeight w:val="539"/>
          <w:jc w:val="center"/>
        </w:trPr>
        <w:tc>
          <w:tcPr>
            <w:tcW w:w="760" w:type="dxa"/>
            <w:vAlign w:val="center"/>
          </w:tcPr>
          <w:p w:rsidR="00FA0FB6" w:rsidRPr="007E476F" w:rsidRDefault="00FA0FB6" w:rsidP="00FA0FB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四</w:t>
            </w:r>
          </w:p>
        </w:tc>
        <w:tc>
          <w:tcPr>
            <w:tcW w:w="1547" w:type="dxa"/>
            <w:vAlign w:val="center"/>
          </w:tcPr>
          <w:p w:rsidR="00FA0FB6" w:rsidRPr="007E476F" w:rsidRDefault="00FA0FB6" w:rsidP="00FA0FB6">
            <w:pPr>
              <w:snapToGrid w:val="0"/>
              <w:spacing w:line="240" w:lineRule="atLeast"/>
              <w:jc w:val="center"/>
            </w:pPr>
            <w:r w:rsidRPr="007E476F">
              <w:t>09/17~09/23</w:t>
            </w:r>
          </w:p>
        </w:tc>
        <w:tc>
          <w:tcPr>
            <w:tcW w:w="540" w:type="dxa"/>
            <w:vAlign w:val="center"/>
          </w:tcPr>
          <w:p w:rsidR="00FA0FB6" w:rsidRPr="007E476F" w:rsidRDefault="00FA0FB6" w:rsidP="00FA0FB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904" w:type="dxa"/>
            <w:gridSpan w:val="4"/>
            <w:vAlign w:val="center"/>
          </w:tcPr>
          <w:p w:rsidR="00FA0FB6" w:rsidRPr="00F87C12" w:rsidRDefault="00FA0FB6" w:rsidP="00FA0FB6">
            <w:pPr>
              <w:snapToGrid w:val="0"/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F87C12">
              <w:rPr>
                <w:rFonts w:ascii="標楷體" w:eastAsia="標楷體" w:hAnsi="標楷體" w:hint="eastAsia"/>
                <w:sz w:val="18"/>
                <w:szCs w:val="18"/>
              </w:rPr>
              <w:t>氣壓基本迴路實習～氣壓迴路應用於動力機械之介紹</w:t>
            </w:r>
          </w:p>
        </w:tc>
        <w:tc>
          <w:tcPr>
            <w:tcW w:w="709" w:type="dxa"/>
            <w:vAlign w:val="center"/>
          </w:tcPr>
          <w:p w:rsidR="00FA0FB6" w:rsidRPr="007E476F" w:rsidRDefault="00FA0FB6" w:rsidP="00FA0FB6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FA0FB6" w:rsidRPr="007E476F" w:rsidRDefault="00FA0FB6" w:rsidP="00FA0FB6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FA0FB6" w:rsidRPr="007D5EC6" w:rsidRDefault="00FA0FB6" w:rsidP="00FA0FB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A0FB6" w:rsidRPr="007D5EC6" w:rsidTr="00FA0FB6">
        <w:trPr>
          <w:trHeight w:val="539"/>
          <w:jc w:val="center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A0FB6" w:rsidRPr="007E476F" w:rsidRDefault="00FA0FB6" w:rsidP="00FA0FB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五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A0FB6" w:rsidRPr="007E476F" w:rsidRDefault="00FA0FB6" w:rsidP="00FA0FB6">
            <w:pPr>
              <w:snapToGrid w:val="0"/>
              <w:spacing w:line="240" w:lineRule="atLeast"/>
              <w:jc w:val="center"/>
            </w:pPr>
            <w:r w:rsidRPr="007E476F">
              <w:t>09/24~09/30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A0FB6" w:rsidRPr="007E476F" w:rsidRDefault="00FA0FB6" w:rsidP="00FA0FB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A0FB6" w:rsidRPr="00F87C12" w:rsidRDefault="00FA0FB6" w:rsidP="00FA0FB6">
            <w:pPr>
              <w:snapToGrid w:val="0"/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F87C12">
              <w:rPr>
                <w:rFonts w:ascii="標楷體" w:eastAsia="標楷體" w:hAnsi="標楷體" w:hint="eastAsia"/>
                <w:sz w:val="18"/>
                <w:szCs w:val="18"/>
              </w:rPr>
              <w:t>液壓基本概念～液壓傳動的優缺點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A0FB6" w:rsidRPr="007E476F" w:rsidRDefault="00FA0FB6" w:rsidP="00FA0FB6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A0FB6" w:rsidRPr="007E476F" w:rsidRDefault="00FA0FB6" w:rsidP="00FA0FB6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補行上班上課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A0FB6" w:rsidRPr="007D5EC6" w:rsidRDefault="00FA0FB6" w:rsidP="00FA0FB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A0FB6" w:rsidRPr="007D5EC6" w:rsidTr="00FA0FB6">
        <w:trPr>
          <w:trHeight w:val="539"/>
          <w:jc w:val="center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A0FB6" w:rsidRPr="007E476F" w:rsidRDefault="00FA0FB6" w:rsidP="00FA0FB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六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A0FB6" w:rsidRPr="007E476F" w:rsidRDefault="00FA0FB6" w:rsidP="00FA0FB6">
            <w:pPr>
              <w:snapToGrid w:val="0"/>
              <w:spacing w:line="240" w:lineRule="atLeast"/>
              <w:jc w:val="center"/>
            </w:pPr>
            <w:r w:rsidRPr="007E476F">
              <w:t>10/01~10/07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A0FB6" w:rsidRPr="007E476F" w:rsidRDefault="00FA0FB6" w:rsidP="00FA0FB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A0FB6" w:rsidRPr="002B180C" w:rsidRDefault="00FA0FB6" w:rsidP="00FA0FB6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2B180C">
              <w:rPr>
                <w:rFonts w:eastAsia="標楷體" w:hint="eastAsia"/>
                <w:sz w:val="18"/>
                <w:szCs w:val="18"/>
              </w:rPr>
              <w:t>液壓油分類與識別～</w:t>
            </w:r>
          </w:p>
          <w:p w:rsidR="00FA0FB6" w:rsidRPr="00C16663" w:rsidRDefault="00FA0FB6" w:rsidP="00FA0FB6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B180C">
              <w:rPr>
                <w:rFonts w:eastAsia="標楷體" w:hint="eastAsia"/>
                <w:sz w:val="18"/>
                <w:szCs w:val="18"/>
              </w:rPr>
              <w:t>液壓油及油封的選用及正確用法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A0FB6" w:rsidRPr="007E476F" w:rsidRDefault="00FA0FB6" w:rsidP="00FA0FB6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A0FB6" w:rsidRPr="007E476F" w:rsidRDefault="00FA0FB6" w:rsidP="00FA0FB6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中秋節放假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A0FB6" w:rsidRPr="007D5EC6" w:rsidRDefault="00FA0FB6" w:rsidP="00FA0FB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A0FB6" w:rsidRPr="007D5EC6" w:rsidTr="00FA0FB6">
        <w:trPr>
          <w:trHeight w:val="539"/>
          <w:jc w:val="center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A0FB6" w:rsidRPr="007E476F" w:rsidRDefault="00FA0FB6" w:rsidP="00FA0FB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七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A0FB6" w:rsidRPr="007E476F" w:rsidRDefault="00FA0FB6" w:rsidP="00FA0FB6">
            <w:pPr>
              <w:snapToGrid w:val="0"/>
              <w:spacing w:line="240" w:lineRule="atLeast"/>
              <w:jc w:val="center"/>
            </w:pPr>
            <w:r w:rsidRPr="007E476F">
              <w:t>10/08~10/14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A0FB6" w:rsidRPr="007E476F" w:rsidRDefault="00FA0FB6" w:rsidP="00FA0FB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A0FB6" w:rsidRPr="007E476F" w:rsidRDefault="00FA0FB6" w:rsidP="00FA0FB6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第</w:t>
            </w:r>
            <w:r>
              <w:rPr>
                <w:rFonts w:eastAsia="標楷體"/>
                <w:sz w:val="18"/>
              </w:rPr>
              <w:t>一次期中</w:t>
            </w:r>
            <w:r>
              <w:rPr>
                <w:rFonts w:eastAsia="標楷體" w:hint="eastAsia"/>
                <w:sz w:val="18"/>
              </w:rPr>
              <w:t>考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A0FB6" w:rsidRPr="007E476F" w:rsidRDefault="00FA0FB6" w:rsidP="00FA0FB6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A0FB6" w:rsidRPr="007E476F" w:rsidRDefault="00FA0FB6" w:rsidP="00FA0FB6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13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第一次期中考</w:t>
            </w:r>
          </w:p>
          <w:p w:rsidR="00FA0FB6" w:rsidRPr="007E476F" w:rsidRDefault="00FA0FB6" w:rsidP="00FA0FB6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9</w:t>
            </w:r>
            <w:r w:rsidRPr="007E476F">
              <w:rPr>
                <w:rFonts w:eastAsia="標楷體"/>
                <w:sz w:val="16"/>
                <w:szCs w:val="16"/>
              </w:rPr>
              <w:t>日調整放假日</w:t>
            </w:r>
            <w:r w:rsidRPr="007E476F"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10</w:t>
            </w:r>
            <w:r w:rsidRPr="007E476F">
              <w:rPr>
                <w:rFonts w:eastAsia="標楷體"/>
                <w:sz w:val="16"/>
                <w:szCs w:val="16"/>
              </w:rPr>
              <w:t>日國慶日放假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A0FB6" w:rsidRPr="007D5EC6" w:rsidRDefault="00FA0FB6" w:rsidP="00FA0FB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A0FB6" w:rsidRPr="007D5EC6" w:rsidTr="00FA0FB6">
        <w:trPr>
          <w:trHeight w:val="539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FA0FB6" w:rsidRPr="007E476F" w:rsidRDefault="00FA0FB6" w:rsidP="00FA0FB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FA0FB6" w:rsidRPr="007E476F" w:rsidRDefault="00FA0FB6" w:rsidP="00FA0FB6">
            <w:pPr>
              <w:snapToGrid w:val="0"/>
              <w:spacing w:line="240" w:lineRule="atLeast"/>
              <w:jc w:val="center"/>
            </w:pPr>
            <w:r w:rsidRPr="007E476F">
              <w:t>10/15~10/21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A0FB6" w:rsidRPr="007E476F" w:rsidRDefault="00FA0FB6" w:rsidP="00FA0FB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FA0FB6" w:rsidRPr="007E476F" w:rsidRDefault="00FA0FB6" w:rsidP="00FA0FB6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職</w:t>
            </w:r>
            <w:r>
              <w:rPr>
                <w:rFonts w:eastAsia="標楷體"/>
                <w:sz w:val="18"/>
              </w:rPr>
              <w:t>校高三第一次模擬考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0FB6" w:rsidRPr="007E476F" w:rsidRDefault="00FA0FB6" w:rsidP="00FA0FB6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FA0FB6" w:rsidRPr="007E476F" w:rsidRDefault="00FA0FB6" w:rsidP="00FA0FB6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職校高三第一次模擬考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FA0FB6" w:rsidRPr="007D5EC6" w:rsidRDefault="00FA0FB6" w:rsidP="00FA0FB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A0FB6" w:rsidRPr="007D5EC6" w:rsidTr="00FA0FB6">
        <w:trPr>
          <w:trHeight w:val="539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FA0FB6" w:rsidRPr="007E476F" w:rsidRDefault="00FA0FB6" w:rsidP="00FA0FB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九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FA0FB6" w:rsidRPr="007E476F" w:rsidRDefault="00FA0FB6" w:rsidP="00FA0FB6">
            <w:pPr>
              <w:snapToGrid w:val="0"/>
              <w:spacing w:line="240" w:lineRule="atLeast"/>
              <w:jc w:val="center"/>
            </w:pPr>
            <w:r w:rsidRPr="007E476F">
              <w:t>10/22~10/28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A0FB6" w:rsidRPr="007E476F" w:rsidRDefault="00FA0FB6" w:rsidP="00FA0FB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FA0FB6" w:rsidRPr="00F87C12" w:rsidRDefault="00FA0FB6" w:rsidP="00FA0FB6">
            <w:pPr>
              <w:snapToGrid w:val="0"/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F87C12">
              <w:rPr>
                <w:rFonts w:ascii="標楷體" w:eastAsia="標楷體" w:hAnsi="標楷體" w:hint="eastAsia"/>
                <w:sz w:val="18"/>
                <w:szCs w:val="18"/>
              </w:rPr>
              <w:t>液壓泵的種類、構造及工作原理～液壓系統圖示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0FB6" w:rsidRPr="007E476F" w:rsidRDefault="00FA0FB6" w:rsidP="00FA0FB6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FA0FB6" w:rsidRPr="007E476F" w:rsidRDefault="00FA0FB6" w:rsidP="00FA0FB6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FA0FB6" w:rsidRPr="007D5EC6" w:rsidRDefault="00FA0FB6" w:rsidP="00FA0FB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A0FB6" w:rsidRPr="007D5EC6" w:rsidTr="00FA0FB6">
        <w:trPr>
          <w:trHeight w:val="539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FA0FB6" w:rsidRPr="007E476F" w:rsidRDefault="00FA0FB6" w:rsidP="00FA0FB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FA0FB6" w:rsidRPr="007E476F" w:rsidRDefault="00FA0FB6" w:rsidP="00FA0FB6">
            <w:pPr>
              <w:snapToGrid w:val="0"/>
              <w:spacing w:line="240" w:lineRule="atLeast"/>
              <w:jc w:val="center"/>
            </w:pPr>
            <w:r w:rsidRPr="007E476F">
              <w:t>10/29~11/04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A0FB6" w:rsidRPr="007E476F" w:rsidRDefault="00FA0FB6" w:rsidP="00FA0FB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FA0FB6" w:rsidRPr="00F87C12" w:rsidRDefault="00FA0FB6" w:rsidP="00FA0FB6">
            <w:pPr>
              <w:snapToGrid w:val="0"/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F87C12">
              <w:rPr>
                <w:rFonts w:ascii="標楷體" w:eastAsia="標楷體" w:hAnsi="標楷體" w:hint="eastAsia"/>
                <w:sz w:val="18"/>
                <w:szCs w:val="18"/>
              </w:rPr>
              <w:t>液壓基本迴路實習液壓應用於動力機械之迴路介紹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0FB6" w:rsidRPr="007E476F" w:rsidRDefault="00FA0FB6" w:rsidP="00FA0FB6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FA0FB6" w:rsidRPr="007E476F" w:rsidRDefault="00FA0FB6" w:rsidP="00FA0FB6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FA0FB6" w:rsidRPr="007D5EC6" w:rsidRDefault="00FA0FB6" w:rsidP="00FA0FB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A0FB6" w:rsidRPr="007D5EC6" w:rsidTr="00FA0FB6">
        <w:trPr>
          <w:trHeight w:val="539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FA0FB6" w:rsidRPr="007E476F" w:rsidRDefault="00FA0FB6" w:rsidP="00FA0FB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十一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FA0FB6" w:rsidRPr="007E476F" w:rsidRDefault="00FA0FB6" w:rsidP="00FA0FB6">
            <w:pPr>
              <w:snapToGrid w:val="0"/>
              <w:spacing w:line="240" w:lineRule="atLeast"/>
              <w:jc w:val="center"/>
            </w:pPr>
            <w:r w:rsidRPr="007E476F">
              <w:t>11/05~11/11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A0FB6" w:rsidRPr="007E476F" w:rsidRDefault="00FA0FB6" w:rsidP="00FA0FB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FA0FB6" w:rsidRPr="00F87C12" w:rsidRDefault="00FA0FB6" w:rsidP="00FA0FB6">
            <w:pPr>
              <w:pStyle w:val="Table2"/>
              <w:ind w:leftChars="0" w:left="0"/>
              <w:rPr>
                <w:sz w:val="18"/>
                <w:szCs w:val="18"/>
              </w:rPr>
            </w:pPr>
            <w:r w:rsidRPr="000A39A9">
              <w:rPr>
                <w:rFonts w:ascii="標楷體" w:eastAsia="標楷體" w:hAnsi="標楷體" w:hint="eastAsia"/>
                <w:sz w:val="18"/>
                <w:szCs w:val="18"/>
              </w:rPr>
              <w:t>常用的電氣元件～基本電氣控制氣壓迴路之型式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0FB6" w:rsidRPr="007E476F" w:rsidRDefault="00FA0FB6" w:rsidP="00FA0FB6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FA0FB6" w:rsidRPr="007E476F" w:rsidRDefault="00FA0FB6" w:rsidP="00FA0FB6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FA0FB6" w:rsidRPr="007D5EC6" w:rsidRDefault="00FA0FB6" w:rsidP="00FA0FB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A0FB6" w:rsidRPr="007D5EC6" w:rsidTr="00FA0FB6">
        <w:trPr>
          <w:trHeight w:val="539"/>
          <w:jc w:val="center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A0FB6" w:rsidRPr="007E476F" w:rsidRDefault="00FA0FB6" w:rsidP="00FA0FB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十二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A0FB6" w:rsidRPr="007E476F" w:rsidRDefault="00FA0FB6" w:rsidP="00FA0FB6">
            <w:pPr>
              <w:snapToGrid w:val="0"/>
              <w:spacing w:line="240" w:lineRule="atLeast"/>
              <w:jc w:val="center"/>
            </w:pPr>
            <w:r w:rsidRPr="007E476F">
              <w:t>11/12~11/18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A0FB6" w:rsidRPr="007E476F" w:rsidRDefault="00FA0FB6" w:rsidP="00FA0FB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A0FB6" w:rsidRPr="00F87C12" w:rsidRDefault="00FA0FB6" w:rsidP="00FA0FB6">
            <w:pPr>
              <w:pStyle w:val="Table2"/>
              <w:ind w:leftChars="0" w:left="0"/>
              <w:rPr>
                <w:sz w:val="18"/>
                <w:szCs w:val="18"/>
              </w:rPr>
            </w:pPr>
            <w:r w:rsidRPr="000A39A9">
              <w:rPr>
                <w:rFonts w:ascii="標楷體" w:eastAsia="標楷體" w:hAnsi="標楷體" w:hint="eastAsia"/>
                <w:sz w:val="18"/>
                <w:szCs w:val="18"/>
              </w:rPr>
              <w:t>基本電氣控制氣壓迴路之型式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A0FB6" w:rsidRPr="007E476F" w:rsidRDefault="00FA0FB6" w:rsidP="00FA0FB6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A0FB6" w:rsidRPr="007E476F" w:rsidRDefault="00FA0FB6" w:rsidP="00FA0FB6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A0FB6" w:rsidRPr="007D5EC6" w:rsidRDefault="00FA0FB6" w:rsidP="00FA0FB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A0FB6" w:rsidRPr="007D5EC6" w:rsidTr="00FA0FB6">
        <w:trPr>
          <w:trHeight w:val="539"/>
          <w:jc w:val="center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A0FB6" w:rsidRPr="007E476F" w:rsidRDefault="00FA0FB6" w:rsidP="00FA0FB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十三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A0FB6" w:rsidRPr="007E476F" w:rsidRDefault="00FA0FB6" w:rsidP="00FA0FB6">
            <w:pPr>
              <w:snapToGrid w:val="0"/>
              <w:spacing w:line="240" w:lineRule="atLeast"/>
              <w:jc w:val="center"/>
            </w:pPr>
            <w:r w:rsidRPr="007E476F">
              <w:t>11/19~11/25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A0FB6" w:rsidRPr="007E476F" w:rsidRDefault="00FA0FB6" w:rsidP="00FA0FB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A0FB6" w:rsidRPr="00F87C12" w:rsidRDefault="00FA0FB6" w:rsidP="00FA0FB6">
            <w:pPr>
              <w:pStyle w:val="Table2"/>
              <w:ind w:leftChars="0" w:left="0"/>
              <w:rPr>
                <w:sz w:val="18"/>
                <w:szCs w:val="18"/>
              </w:rPr>
            </w:pPr>
            <w:r w:rsidRPr="000A39A9">
              <w:rPr>
                <w:rFonts w:ascii="標楷體" w:eastAsia="標楷體" w:hAnsi="標楷體" w:hint="eastAsia"/>
                <w:sz w:val="18"/>
                <w:szCs w:val="18"/>
              </w:rPr>
              <w:t>應用可程式控制器於氣壓迴路設計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A0FB6" w:rsidRPr="007E476F" w:rsidRDefault="00FA0FB6" w:rsidP="00FA0FB6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A0FB6" w:rsidRPr="007E476F" w:rsidRDefault="00FA0FB6" w:rsidP="00FA0FB6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A0FB6" w:rsidRPr="007D5EC6" w:rsidRDefault="00FA0FB6" w:rsidP="00FA0FB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A0FB6" w:rsidRPr="007D5EC6" w:rsidTr="00FA0FB6">
        <w:trPr>
          <w:trHeight w:val="539"/>
          <w:jc w:val="center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A0FB6" w:rsidRPr="007E476F" w:rsidRDefault="00FA0FB6" w:rsidP="00FA0FB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十四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A0FB6" w:rsidRPr="007E476F" w:rsidRDefault="00FA0FB6" w:rsidP="00FA0FB6">
            <w:pPr>
              <w:snapToGrid w:val="0"/>
              <w:spacing w:line="240" w:lineRule="atLeast"/>
              <w:jc w:val="center"/>
            </w:pPr>
            <w:r w:rsidRPr="007E476F">
              <w:t>11/26~12/02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A0FB6" w:rsidRPr="007E476F" w:rsidRDefault="00FA0FB6" w:rsidP="00FA0FB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A0FB6" w:rsidRPr="007E476F" w:rsidRDefault="00FA0FB6" w:rsidP="00FA0FB6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0A39A9">
              <w:rPr>
                <w:rFonts w:ascii="標楷體" w:eastAsia="標楷體" w:hAnsi="標楷體" w:hint="eastAsia"/>
                <w:sz w:val="18"/>
                <w:szCs w:val="18"/>
              </w:rPr>
              <w:t>氣壓基礎迴路實習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A0FB6" w:rsidRPr="007E476F" w:rsidRDefault="00FA0FB6" w:rsidP="00FA0FB6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A0FB6" w:rsidRPr="007E476F" w:rsidRDefault="00FA0FB6" w:rsidP="00FA0FB6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第二次期中考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A0FB6" w:rsidRPr="007D5EC6" w:rsidRDefault="00FA0FB6" w:rsidP="00FA0FB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A0FB6" w:rsidRPr="007D5EC6" w:rsidTr="00FA0FB6">
        <w:trPr>
          <w:trHeight w:val="539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FA0FB6" w:rsidRPr="007E476F" w:rsidRDefault="00FA0FB6" w:rsidP="00FA0FB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十五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FA0FB6" w:rsidRPr="007E476F" w:rsidRDefault="00FA0FB6" w:rsidP="00FA0FB6">
            <w:pPr>
              <w:snapToGrid w:val="0"/>
              <w:spacing w:line="240" w:lineRule="atLeast"/>
              <w:jc w:val="center"/>
            </w:pPr>
            <w:r w:rsidRPr="007E476F">
              <w:t>12/03~12/09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A0FB6" w:rsidRPr="007E476F" w:rsidRDefault="00FA0FB6" w:rsidP="00FA0FB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FA0FB6" w:rsidRPr="00F87C12" w:rsidRDefault="00FA0FB6" w:rsidP="00FA0FB6">
            <w:pPr>
              <w:pStyle w:val="Table2"/>
              <w:ind w:leftChars="0" w:left="0"/>
              <w:rPr>
                <w:sz w:val="18"/>
                <w:szCs w:val="18"/>
              </w:rPr>
            </w:pPr>
            <w:r w:rsidRPr="000A39A9">
              <w:rPr>
                <w:rFonts w:ascii="標楷體" w:eastAsia="標楷體" w:hAnsi="標楷體" w:hint="eastAsia"/>
                <w:sz w:val="18"/>
                <w:szCs w:val="18"/>
              </w:rPr>
              <w:t>氣壓基礎迴路實習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0FB6" w:rsidRPr="007E476F" w:rsidRDefault="00FA0FB6" w:rsidP="00FA0FB6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FA0FB6" w:rsidRPr="007E476F" w:rsidRDefault="00FA0FB6" w:rsidP="00FA0FB6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FA0FB6" w:rsidRPr="007D5EC6" w:rsidRDefault="00FA0FB6" w:rsidP="00FA0FB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A0FB6" w:rsidRPr="007D5EC6" w:rsidTr="00FA0FB6">
        <w:trPr>
          <w:trHeight w:val="539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FA0FB6" w:rsidRPr="007E476F" w:rsidRDefault="00FA0FB6" w:rsidP="00FA0FB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十六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FA0FB6" w:rsidRPr="007E476F" w:rsidRDefault="00FA0FB6" w:rsidP="00FA0FB6">
            <w:pPr>
              <w:snapToGrid w:val="0"/>
              <w:spacing w:line="240" w:lineRule="atLeast"/>
              <w:jc w:val="center"/>
            </w:pPr>
            <w:r w:rsidRPr="007E476F">
              <w:t>12/10~12/16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A0FB6" w:rsidRPr="007E476F" w:rsidRDefault="00FA0FB6" w:rsidP="00FA0FB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FA0FB6" w:rsidRPr="00F87C12" w:rsidRDefault="00FA0FB6" w:rsidP="00FA0FB6">
            <w:pPr>
              <w:pStyle w:val="Table2"/>
              <w:ind w:leftChars="0" w:left="0"/>
              <w:rPr>
                <w:sz w:val="18"/>
                <w:szCs w:val="18"/>
              </w:rPr>
            </w:pPr>
            <w:r w:rsidRPr="000A39A9">
              <w:rPr>
                <w:rFonts w:ascii="標楷體" w:eastAsia="標楷體" w:hAnsi="標楷體" w:hint="eastAsia"/>
                <w:sz w:val="18"/>
                <w:szCs w:val="18"/>
              </w:rPr>
              <w:t>電氣－氣壓基礎迴路實習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0FB6" w:rsidRPr="007E476F" w:rsidRDefault="00FA0FB6" w:rsidP="00FA0FB6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FA0FB6" w:rsidRPr="007E476F" w:rsidRDefault="00FA0FB6" w:rsidP="00FA0FB6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FA0FB6" w:rsidRPr="007D5EC6" w:rsidRDefault="00FA0FB6" w:rsidP="00FA0FB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A0FB6" w:rsidRPr="007D5EC6" w:rsidTr="00FA0FB6">
        <w:trPr>
          <w:trHeight w:val="539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FA0FB6" w:rsidRPr="007E476F" w:rsidRDefault="00FA0FB6" w:rsidP="00FA0FB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十七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FA0FB6" w:rsidRPr="007E476F" w:rsidRDefault="00FA0FB6" w:rsidP="00FA0FB6">
            <w:pPr>
              <w:snapToGrid w:val="0"/>
              <w:spacing w:line="240" w:lineRule="atLeast"/>
              <w:jc w:val="center"/>
            </w:pPr>
            <w:r w:rsidRPr="007E476F">
              <w:t>12/17~12/23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A0FB6" w:rsidRPr="007E476F" w:rsidRDefault="00FA0FB6" w:rsidP="00FA0FB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FA0FB6" w:rsidRPr="00F87C12" w:rsidRDefault="00FA0FB6" w:rsidP="00FA0FB6">
            <w:pPr>
              <w:snapToGrid w:val="0"/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工作分組、</w:t>
            </w:r>
            <w:r w:rsidRPr="00F87C12">
              <w:rPr>
                <w:rFonts w:eastAsia="標楷體" w:hint="eastAsia"/>
                <w:sz w:val="18"/>
                <w:szCs w:val="18"/>
              </w:rPr>
              <w:t>安全與衛生宣導</w:t>
            </w:r>
          </w:p>
          <w:p w:rsidR="00FA0FB6" w:rsidRPr="00F87C12" w:rsidRDefault="00FA0FB6" w:rsidP="00FA0FB6">
            <w:pPr>
              <w:snapToGrid w:val="0"/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F87C12">
              <w:rPr>
                <w:rFonts w:eastAsia="標楷體" w:hint="eastAsia"/>
                <w:sz w:val="18"/>
                <w:szCs w:val="18"/>
              </w:rPr>
              <w:t>氣壓基本概念</w:t>
            </w:r>
            <w:r>
              <w:rPr>
                <w:rFonts w:eastAsia="標楷體" w:hint="eastAsia"/>
                <w:sz w:val="18"/>
                <w:szCs w:val="18"/>
              </w:rPr>
              <w:t>、</w:t>
            </w:r>
            <w:r w:rsidRPr="00F87C12">
              <w:rPr>
                <w:rFonts w:ascii="標楷體" w:eastAsia="標楷體" w:hAnsi="標楷體" w:hint="eastAsia"/>
                <w:sz w:val="18"/>
                <w:szCs w:val="18"/>
              </w:rPr>
              <w:t>氣壓傳動的優缺點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0FB6" w:rsidRPr="007E476F" w:rsidRDefault="00FA0FB6" w:rsidP="00FA0FB6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FA0FB6" w:rsidRPr="007E476F" w:rsidRDefault="00FA0FB6" w:rsidP="00FA0FB6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綜高高三學術學程第三次模擬考</w:t>
            </w:r>
            <w:r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職校高三第二次模擬考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FA0FB6" w:rsidRPr="007D5EC6" w:rsidRDefault="00FA0FB6" w:rsidP="00FA0FB6">
            <w:pPr>
              <w:snapToGrid w:val="0"/>
              <w:spacing w:line="0" w:lineRule="atLeast"/>
              <w:jc w:val="both"/>
              <w:rPr>
                <w:rFonts w:eastAsia="標楷體"/>
                <w:spacing w:val="-4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A0FB6" w:rsidRPr="007D5EC6" w:rsidTr="00FA0FB6">
        <w:trPr>
          <w:trHeight w:val="539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FA0FB6" w:rsidRPr="007E476F" w:rsidRDefault="00FA0FB6" w:rsidP="00FA0FB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FA0FB6" w:rsidRPr="007E476F" w:rsidRDefault="00FA0FB6" w:rsidP="00FA0FB6">
            <w:pPr>
              <w:snapToGrid w:val="0"/>
              <w:spacing w:line="240" w:lineRule="atLeast"/>
              <w:jc w:val="center"/>
            </w:pPr>
            <w:r w:rsidRPr="007E476F">
              <w:t>12/24~12/30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A0FB6" w:rsidRPr="007E476F" w:rsidRDefault="00FA0FB6" w:rsidP="00FA0FB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FA0FB6" w:rsidRPr="00F87C12" w:rsidRDefault="00FA0FB6" w:rsidP="00FA0FB6">
            <w:pPr>
              <w:pStyle w:val="Table2"/>
              <w:ind w:leftChars="0" w:left="0"/>
              <w:rPr>
                <w:rFonts w:eastAsia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空壓機</w:t>
            </w:r>
            <w:r w:rsidRPr="00F87C12">
              <w:rPr>
                <w:rFonts w:ascii="標楷體" w:eastAsia="標楷體" w:hAnsi="標楷體" w:hint="eastAsia"/>
                <w:sz w:val="18"/>
                <w:szCs w:val="18"/>
              </w:rPr>
              <w:t>種類、構造及作用原理～氣壓系統各類型控制閥之符號、構造、功用及作用情形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0FB6" w:rsidRPr="007E476F" w:rsidRDefault="00FA0FB6" w:rsidP="00FA0FB6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FA0FB6" w:rsidRPr="007E476F" w:rsidRDefault="00FA0FB6" w:rsidP="00FA0FB6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FA0FB6" w:rsidRPr="007D5EC6" w:rsidRDefault="00FA0FB6" w:rsidP="00FA0FB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A0FB6" w:rsidRPr="007D5EC6" w:rsidTr="00FA0FB6">
        <w:trPr>
          <w:trHeight w:val="539"/>
          <w:jc w:val="center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A0FB6" w:rsidRPr="007E476F" w:rsidRDefault="00FA0FB6" w:rsidP="00FA0FB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十九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A0FB6" w:rsidRPr="007E476F" w:rsidRDefault="00FA0FB6" w:rsidP="00FA0FB6">
            <w:pPr>
              <w:snapToGrid w:val="0"/>
              <w:spacing w:line="240" w:lineRule="atLeast"/>
              <w:jc w:val="center"/>
            </w:pPr>
            <w:r w:rsidRPr="007E476F">
              <w:t>12/31~01/06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A0FB6" w:rsidRPr="007E476F" w:rsidRDefault="00FA0FB6" w:rsidP="00FA0FB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A0FB6" w:rsidRPr="00F87C12" w:rsidRDefault="00FA0FB6" w:rsidP="00FA0FB6">
            <w:pPr>
              <w:snapToGrid w:val="0"/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F87C12">
              <w:rPr>
                <w:rFonts w:ascii="標楷體" w:eastAsia="標楷體" w:hAnsi="標楷體" w:hint="eastAsia"/>
                <w:sz w:val="18"/>
                <w:szCs w:val="18"/>
              </w:rPr>
              <w:t>氣壓系統圖示～氣壓基本迴路實習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A0FB6" w:rsidRPr="007E476F" w:rsidRDefault="00FA0FB6" w:rsidP="00FA0FB6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A0FB6" w:rsidRPr="007E476F" w:rsidRDefault="00FA0FB6" w:rsidP="00FA0FB6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元旦放假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A0FB6" w:rsidRPr="007D5EC6" w:rsidRDefault="00FA0FB6" w:rsidP="00FA0FB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A0FB6" w:rsidRPr="007D5EC6" w:rsidTr="00FA0FB6">
        <w:trPr>
          <w:trHeight w:val="539"/>
          <w:jc w:val="center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A0FB6" w:rsidRPr="007E476F" w:rsidRDefault="00FA0FB6" w:rsidP="00FA0FB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A0FB6" w:rsidRPr="007E476F" w:rsidRDefault="00FA0FB6" w:rsidP="00FA0FB6">
            <w:pPr>
              <w:snapToGrid w:val="0"/>
              <w:spacing w:line="240" w:lineRule="atLeast"/>
              <w:jc w:val="center"/>
            </w:pPr>
            <w:r w:rsidRPr="007E476F">
              <w:t>01/07~01/13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A0FB6" w:rsidRPr="007E476F" w:rsidRDefault="00FA0FB6" w:rsidP="00FA0FB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A0FB6" w:rsidRDefault="00FA0FB6" w:rsidP="00FA0FB6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</w:rPr>
            </w:pPr>
            <w:r w:rsidRPr="00F87C12">
              <w:rPr>
                <w:rFonts w:ascii="標楷體" w:eastAsia="標楷體" w:hAnsi="標楷體" w:hint="eastAsia"/>
                <w:sz w:val="18"/>
                <w:szCs w:val="18"/>
              </w:rPr>
              <w:t>氣壓基本迴路實習～氣壓迴路應用於動力機械之介紹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A0FB6" w:rsidRPr="007E476F" w:rsidRDefault="00FA0FB6" w:rsidP="00FA0FB6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A0FB6" w:rsidRPr="007E476F" w:rsidRDefault="00FA0FB6" w:rsidP="00FA0FB6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A0FB6" w:rsidRPr="007D5EC6" w:rsidRDefault="00FA0FB6" w:rsidP="00FA0FB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A0FB6" w:rsidRPr="007D5EC6" w:rsidTr="00FA0FB6">
        <w:trPr>
          <w:trHeight w:val="539"/>
          <w:jc w:val="center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A0FB6" w:rsidRPr="007E476F" w:rsidRDefault="00FA0FB6" w:rsidP="00FA0FB6">
            <w:pPr>
              <w:snapToGrid w:val="0"/>
              <w:spacing w:line="240" w:lineRule="atLeast"/>
              <w:ind w:firstLine="120"/>
              <w:rPr>
                <w:rFonts w:eastAsia="標楷體"/>
              </w:rPr>
            </w:pPr>
            <w:r w:rsidRPr="007E476F">
              <w:rPr>
                <w:rFonts w:eastAsia="標楷體"/>
              </w:rPr>
              <w:t>廿一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A0FB6" w:rsidRPr="007E476F" w:rsidRDefault="00FA0FB6" w:rsidP="00FA0FB6">
            <w:pPr>
              <w:snapToGrid w:val="0"/>
              <w:spacing w:line="240" w:lineRule="atLeast"/>
              <w:jc w:val="center"/>
            </w:pPr>
            <w:r w:rsidRPr="007E476F">
              <w:t>01/14~01/20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A0FB6" w:rsidRPr="007E476F" w:rsidRDefault="00FA0FB6" w:rsidP="00FA0FB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A0FB6" w:rsidRPr="007E476F" w:rsidRDefault="00FA0FB6" w:rsidP="00FA0FB6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休</w:t>
            </w:r>
            <w:r>
              <w:rPr>
                <w:rFonts w:eastAsia="標楷體"/>
                <w:sz w:val="18"/>
              </w:rPr>
              <w:t>業式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A0FB6" w:rsidRPr="007E476F" w:rsidRDefault="00FA0FB6" w:rsidP="00FA0FB6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A0FB6" w:rsidRPr="007E476F" w:rsidRDefault="00FA0FB6" w:rsidP="00FA0FB6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期末考</w:t>
            </w:r>
          </w:p>
          <w:p w:rsidR="00FA0FB6" w:rsidRPr="007E476F" w:rsidRDefault="00FA0FB6" w:rsidP="00FA0FB6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休業式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A0FB6" w:rsidRPr="007D5EC6" w:rsidRDefault="00FA0FB6" w:rsidP="00FA0FB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A0FB6" w:rsidRPr="007D5EC6" w:rsidTr="00FA0FB6">
        <w:trPr>
          <w:trHeight w:val="539"/>
          <w:jc w:val="center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A0FB6" w:rsidRPr="007E476F" w:rsidRDefault="00FA0FB6" w:rsidP="00FA0FB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廿二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A0FB6" w:rsidRPr="007E476F" w:rsidRDefault="00FA0FB6" w:rsidP="00FA0FB6">
            <w:pPr>
              <w:snapToGrid w:val="0"/>
              <w:spacing w:line="240" w:lineRule="atLeast"/>
              <w:jc w:val="center"/>
            </w:pPr>
            <w:r w:rsidRPr="007E476F">
              <w:t>01/21~01/27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A0FB6" w:rsidRPr="007E476F" w:rsidRDefault="00FA0FB6" w:rsidP="00FA0FB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A0FB6" w:rsidRPr="007E476F" w:rsidRDefault="00FA0FB6" w:rsidP="00FA0FB6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寒</w:t>
            </w:r>
            <w:r>
              <w:rPr>
                <w:rFonts w:eastAsia="標楷體"/>
                <w:sz w:val="18"/>
              </w:rPr>
              <w:t>假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A0FB6" w:rsidRPr="007E476F" w:rsidRDefault="00FA0FB6" w:rsidP="00FA0FB6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A0FB6" w:rsidRPr="007E476F" w:rsidRDefault="00FA0FB6" w:rsidP="00FA0FB6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</w:t>
            </w:r>
            <w:r w:rsidRPr="007E476F">
              <w:rPr>
                <w:rFonts w:eastAsia="標楷體"/>
                <w:sz w:val="16"/>
                <w:szCs w:val="16"/>
              </w:rPr>
              <w:t>106</w:t>
            </w:r>
            <w:r w:rsidRPr="007E476F">
              <w:rPr>
                <w:rFonts w:eastAsia="標楷體"/>
                <w:sz w:val="16"/>
                <w:szCs w:val="16"/>
              </w:rPr>
              <w:t>學年度第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學期上課</w:t>
            </w:r>
          </w:p>
          <w:p w:rsidR="00FA0FB6" w:rsidRPr="007E476F" w:rsidRDefault="00FA0FB6" w:rsidP="00FA0FB6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25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寒假開始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A0FB6" w:rsidRPr="007D5EC6" w:rsidRDefault="00FA0FB6" w:rsidP="00FA0FB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A0FB6" w:rsidRPr="007E476F" w:rsidTr="00FA0FB6">
        <w:trPr>
          <w:cantSplit/>
          <w:trHeight w:val="539"/>
          <w:jc w:val="center"/>
        </w:trPr>
        <w:tc>
          <w:tcPr>
            <w:tcW w:w="11136" w:type="dxa"/>
            <w:gridSpan w:val="12"/>
            <w:tcBorders>
              <w:top w:val="single" w:sz="6" w:space="0" w:color="auto"/>
            </w:tcBorders>
          </w:tcPr>
          <w:p w:rsidR="00FA0FB6" w:rsidRDefault="00FA0FB6" w:rsidP="00FA0FB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一、</w:t>
            </w:r>
            <w:r w:rsidRPr="007D5EC6">
              <w:rPr>
                <w:rFonts w:ascii="標楷體" w:eastAsia="標楷體" w:hint="eastAsia"/>
                <w:sz w:val="20"/>
              </w:rPr>
              <w:t>預擬進度時請將本學期重要行事列入考慮。</w:t>
            </w:r>
            <w:r>
              <w:rPr>
                <w:rFonts w:ascii="標楷體" w:eastAsia="標楷體" w:hint="eastAsia"/>
                <w:sz w:val="20"/>
              </w:rPr>
              <w:t xml:space="preserve">        </w:t>
            </w:r>
            <w:r w:rsidRPr="007D5EC6">
              <w:rPr>
                <w:rFonts w:ascii="標楷體" w:eastAsia="標楷體" w:hint="eastAsia"/>
                <w:sz w:val="20"/>
              </w:rPr>
              <w:t>二、</w:t>
            </w:r>
            <w:r w:rsidRPr="007D5EC6">
              <w:rPr>
                <w:rFonts w:eastAsia="標楷體" w:hint="eastAsia"/>
                <w:sz w:val="20"/>
              </w:rPr>
              <w:t>請切實依照所授教材，將各章節或大單元、小單元名稱填列。</w:t>
            </w:r>
          </w:p>
          <w:p w:rsidR="00FA0FB6" w:rsidRPr="007E476F" w:rsidRDefault="00FA0FB6" w:rsidP="00FA0FB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三、教學時請適切融入重大議題。</w:t>
            </w:r>
            <w:r>
              <w:rPr>
                <w:rFonts w:eastAsia="標楷體" w:hint="eastAsia"/>
                <w:sz w:val="20"/>
              </w:rPr>
              <w:t xml:space="preserve">                    </w:t>
            </w:r>
            <w:r>
              <w:rPr>
                <w:rFonts w:eastAsia="標楷體" w:hint="eastAsia"/>
                <w:sz w:val="20"/>
              </w:rPr>
              <w:t>四、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請將本表及教學計畫表於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10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6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/09/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08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前完成上傳</w:t>
            </w:r>
            <w:r>
              <w:rPr>
                <w:rFonts w:eastAsia="標楷體" w:hint="eastAsia"/>
                <w:sz w:val="20"/>
              </w:rPr>
              <w:t>。</w:t>
            </w:r>
          </w:p>
        </w:tc>
      </w:tr>
    </w:tbl>
    <w:p w:rsidR="000B6558" w:rsidRPr="007E476F" w:rsidRDefault="000B6558" w:rsidP="005D071D">
      <w:pPr>
        <w:rPr>
          <w:rFonts w:eastAsia="標楷體"/>
        </w:rPr>
      </w:pPr>
    </w:p>
    <w:sectPr w:rsidR="000B6558" w:rsidRPr="007E476F" w:rsidSect="007D5EC6">
      <w:pgSz w:w="11906" w:h="16838" w:code="9"/>
      <w:pgMar w:top="567" w:right="737" w:bottom="567" w:left="737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CE5" w:rsidRDefault="000F4CE5" w:rsidP="00F90521">
      <w:r>
        <w:separator/>
      </w:r>
    </w:p>
  </w:endnote>
  <w:endnote w:type="continuationSeparator" w:id="0">
    <w:p w:rsidR="000F4CE5" w:rsidRDefault="000F4CE5" w:rsidP="00F9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文鼎中明">
    <w:altName w:val="Arial Unicode MS"/>
    <w:charset w:val="88"/>
    <w:family w:val="modern"/>
    <w:pitch w:val="fixed"/>
    <w:sig w:usb0="00000000" w:usb1="288800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CE5" w:rsidRDefault="000F4CE5" w:rsidP="00F90521">
      <w:r>
        <w:separator/>
      </w:r>
    </w:p>
  </w:footnote>
  <w:footnote w:type="continuationSeparator" w:id="0">
    <w:p w:rsidR="000F4CE5" w:rsidRDefault="000F4CE5" w:rsidP="00F90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C7E40"/>
    <w:multiLevelType w:val="hybridMultilevel"/>
    <w:tmpl w:val="C9C05254"/>
    <w:lvl w:ilvl="0" w:tplc="DB7478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20F59D7"/>
    <w:multiLevelType w:val="hybridMultilevel"/>
    <w:tmpl w:val="98CC5848"/>
    <w:lvl w:ilvl="0" w:tplc="76FAB8A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05D3"/>
    <w:rsid w:val="00031756"/>
    <w:rsid w:val="000B37DF"/>
    <w:rsid w:val="000B4CA8"/>
    <w:rsid w:val="000B6558"/>
    <w:rsid w:val="000C6CBB"/>
    <w:rsid w:val="000F4CE5"/>
    <w:rsid w:val="00126876"/>
    <w:rsid w:val="001411A3"/>
    <w:rsid w:val="00180ED8"/>
    <w:rsid w:val="001B0767"/>
    <w:rsid w:val="001D63A9"/>
    <w:rsid w:val="001E6279"/>
    <w:rsid w:val="002079E4"/>
    <w:rsid w:val="00265CF6"/>
    <w:rsid w:val="003040D5"/>
    <w:rsid w:val="00316F3B"/>
    <w:rsid w:val="003275EE"/>
    <w:rsid w:val="0033005F"/>
    <w:rsid w:val="00364AC6"/>
    <w:rsid w:val="003B1A92"/>
    <w:rsid w:val="003D0FDB"/>
    <w:rsid w:val="003E4B55"/>
    <w:rsid w:val="00415E04"/>
    <w:rsid w:val="004164EE"/>
    <w:rsid w:val="004238FB"/>
    <w:rsid w:val="00442743"/>
    <w:rsid w:val="004A4134"/>
    <w:rsid w:val="004A43DA"/>
    <w:rsid w:val="004C3608"/>
    <w:rsid w:val="004C7A7F"/>
    <w:rsid w:val="004D0CD9"/>
    <w:rsid w:val="005A237B"/>
    <w:rsid w:val="005A65DC"/>
    <w:rsid w:val="005D071D"/>
    <w:rsid w:val="00604DF8"/>
    <w:rsid w:val="006F5530"/>
    <w:rsid w:val="00733A48"/>
    <w:rsid w:val="00737C80"/>
    <w:rsid w:val="0074656C"/>
    <w:rsid w:val="00767B25"/>
    <w:rsid w:val="007A7891"/>
    <w:rsid w:val="007C0CBE"/>
    <w:rsid w:val="007D5EC6"/>
    <w:rsid w:val="007E476F"/>
    <w:rsid w:val="00861D0C"/>
    <w:rsid w:val="008B3D66"/>
    <w:rsid w:val="008D69C1"/>
    <w:rsid w:val="00902115"/>
    <w:rsid w:val="00916D3B"/>
    <w:rsid w:val="00933E4B"/>
    <w:rsid w:val="00934CB7"/>
    <w:rsid w:val="00946E3F"/>
    <w:rsid w:val="00963752"/>
    <w:rsid w:val="00963B93"/>
    <w:rsid w:val="00987AFE"/>
    <w:rsid w:val="009F5A16"/>
    <w:rsid w:val="00A019C8"/>
    <w:rsid w:val="00A971B6"/>
    <w:rsid w:val="00B13ED1"/>
    <w:rsid w:val="00B32C8C"/>
    <w:rsid w:val="00BB0863"/>
    <w:rsid w:val="00BB68EE"/>
    <w:rsid w:val="00C64DB4"/>
    <w:rsid w:val="00CA6419"/>
    <w:rsid w:val="00CE5BD4"/>
    <w:rsid w:val="00D1608F"/>
    <w:rsid w:val="00D327EC"/>
    <w:rsid w:val="00D51091"/>
    <w:rsid w:val="00DE05D3"/>
    <w:rsid w:val="00DF4FD1"/>
    <w:rsid w:val="00DF5DA3"/>
    <w:rsid w:val="00E20B99"/>
    <w:rsid w:val="00EA57CA"/>
    <w:rsid w:val="00ED04E9"/>
    <w:rsid w:val="00ED545F"/>
    <w:rsid w:val="00F520C6"/>
    <w:rsid w:val="00F63EE7"/>
    <w:rsid w:val="00F90521"/>
    <w:rsid w:val="00F912BA"/>
    <w:rsid w:val="00F9162D"/>
    <w:rsid w:val="00FA0FB6"/>
    <w:rsid w:val="00FC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27DA54-5635-4919-91A0-716A27CF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90521"/>
    <w:rPr>
      <w:kern w:val="2"/>
    </w:rPr>
  </w:style>
  <w:style w:type="paragraph" w:styleId="a5">
    <w:name w:val="footer"/>
    <w:basedOn w:val="a"/>
    <w:link w:val="a6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90521"/>
    <w:rPr>
      <w:kern w:val="2"/>
    </w:rPr>
  </w:style>
  <w:style w:type="paragraph" w:customStyle="1" w:styleId="Table2">
    <w:name w:val="Table2"/>
    <w:rsid w:val="00FA0FB6"/>
    <w:pPr>
      <w:tabs>
        <w:tab w:val="left" w:pos="2711"/>
      </w:tabs>
      <w:adjustRightInd w:val="0"/>
      <w:snapToGrid w:val="0"/>
      <w:spacing w:line="200" w:lineRule="atLeast"/>
      <w:ind w:leftChars="50" w:left="50"/>
      <w:jc w:val="both"/>
    </w:pPr>
    <w:rPr>
      <w:rFonts w:eastAsia="文鼎中明"/>
      <w:w w:val="110"/>
      <w:sz w:val="14"/>
    </w:rPr>
  </w:style>
  <w:style w:type="paragraph" w:styleId="a7">
    <w:name w:val="Balloon Text"/>
    <w:basedOn w:val="a"/>
    <w:link w:val="a8"/>
    <w:rsid w:val="00FA0FB6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FA0FB6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1719</Characters>
  <Application>Microsoft Office Word</Application>
  <DocSecurity>0</DocSecurity>
  <Lines>14</Lines>
  <Paragraphs>4</Paragraphs>
  <ScaleCrop>false</ScaleCrop>
  <Company>Home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subject/>
  <dc:creator>Andy</dc:creator>
  <cp:keywords/>
  <dc:description/>
  <cp:lastModifiedBy>chenchih cho</cp:lastModifiedBy>
  <cp:revision>4</cp:revision>
  <cp:lastPrinted>2017-09-05T02:17:00Z</cp:lastPrinted>
  <dcterms:created xsi:type="dcterms:W3CDTF">2017-09-05T01:38:00Z</dcterms:created>
  <dcterms:modified xsi:type="dcterms:W3CDTF">2017-09-05T02:17:00Z</dcterms:modified>
</cp:coreProperties>
</file>