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3B1A92" w:rsidRPr="007E476F" w:rsidTr="005F22A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3B1A92" w:rsidRPr="00803D1F" w:rsidRDefault="003B1A92" w:rsidP="00861D0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03D1F">
              <w:rPr>
                <w:rFonts w:eastAsia="標楷體"/>
                <w:sz w:val="28"/>
              </w:rPr>
              <w:t>臺北市立松山高</w:t>
            </w:r>
            <w:bookmarkStart w:id="0" w:name="_GoBack"/>
            <w:bookmarkEnd w:id="0"/>
            <w:r w:rsidRPr="00803D1F">
              <w:rPr>
                <w:rFonts w:eastAsia="標楷體"/>
                <w:sz w:val="28"/>
              </w:rPr>
              <w:t>級工農職業學校</w:t>
            </w:r>
            <w:r w:rsidRPr="00803D1F">
              <w:rPr>
                <w:rFonts w:eastAsia="標楷體"/>
                <w:sz w:val="28"/>
              </w:rPr>
              <w:t>10</w:t>
            </w:r>
            <w:r w:rsidR="00861D0C">
              <w:rPr>
                <w:rFonts w:eastAsia="標楷體"/>
                <w:sz w:val="28"/>
              </w:rPr>
              <w:t>6</w:t>
            </w:r>
            <w:r w:rsidRPr="00803D1F">
              <w:rPr>
                <w:rFonts w:eastAsia="標楷體"/>
                <w:sz w:val="28"/>
              </w:rPr>
              <w:t>學年度第</w:t>
            </w:r>
            <w:r w:rsidRPr="00803D1F">
              <w:rPr>
                <w:rFonts w:eastAsia="標楷體"/>
                <w:sz w:val="28"/>
              </w:rPr>
              <w:t>1</w:t>
            </w:r>
            <w:r w:rsidRPr="00803D1F">
              <w:rPr>
                <w:rFonts w:eastAsia="標楷體"/>
                <w:sz w:val="28"/>
              </w:rPr>
              <w:t>學期</w:t>
            </w:r>
            <w:r>
              <w:rPr>
                <w:rFonts w:eastAsia="標楷體"/>
                <w:sz w:val="28"/>
              </w:rPr>
              <w:t>汽車</w:t>
            </w:r>
            <w:r w:rsidRPr="00803D1F">
              <w:rPr>
                <w:rFonts w:eastAsia="標楷體"/>
                <w:sz w:val="28"/>
              </w:rPr>
              <w:t>科</w:t>
            </w:r>
            <w:r>
              <w:rPr>
                <w:rFonts w:eastAsia="標楷體"/>
                <w:sz w:val="28"/>
              </w:rPr>
              <w:t>三</w:t>
            </w:r>
            <w:r w:rsidRPr="00803D1F">
              <w:rPr>
                <w:rFonts w:eastAsia="標楷體"/>
                <w:sz w:val="28"/>
              </w:rPr>
              <w:t>年級</w:t>
            </w:r>
            <w:r>
              <w:rPr>
                <w:rFonts w:eastAsia="標楷體" w:hint="eastAsia"/>
                <w:sz w:val="28"/>
              </w:rPr>
              <w:t>仁</w:t>
            </w:r>
            <w:r w:rsidRPr="00803D1F">
              <w:rPr>
                <w:rFonts w:eastAsia="標楷體"/>
                <w:sz w:val="28"/>
              </w:rPr>
              <w:t>班教學進度表</w:t>
            </w:r>
          </w:p>
        </w:tc>
      </w:tr>
      <w:tr w:rsidR="003B1A92" w:rsidRPr="007E476F" w:rsidTr="005F22A9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803D1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液氣壓原理與實習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每週</w:t>
            </w:r>
          </w:p>
          <w:p w:rsidR="003B1A92" w:rsidRPr="00BA0D91" w:rsidRDefault="003B1A92" w:rsidP="003B1A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A0D91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BA0D91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教科</w:t>
            </w:r>
          </w:p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液氣壓原理與實習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出版</w:t>
            </w:r>
          </w:p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卓振至</w:t>
            </w:r>
          </w:p>
        </w:tc>
      </w:tr>
      <w:tr w:rsidR="003B1A92" w:rsidRPr="007E476F" w:rsidTr="005F22A9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3B1A92" w:rsidRDefault="003B1A92" w:rsidP="003B1A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3B1A92" w:rsidRPr="007D5EC6" w:rsidTr="005F22A9">
        <w:trPr>
          <w:trHeight w:val="539"/>
          <w:jc w:val="center"/>
        </w:trPr>
        <w:tc>
          <w:tcPr>
            <w:tcW w:w="760" w:type="dxa"/>
            <w:vAlign w:val="center"/>
          </w:tcPr>
          <w:p w:rsidR="003B1A92" w:rsidRPr="007E476F" w:rsidRDefault="003B1A92" w:rsidP="003B1A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3B1A92" w:rsidRPr="007E476F" w:rsidRDefault="003B1A92" w:rsidP="003B1A92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3B1A92" w:rsidRPr="007E476F" w:rsidRDefault="00F520C6" w:rsidP="003B1A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3B1A92" w:rsidRPr="007E476F" w:rsidRDefault="00F520C6" w:rsidP="003B1A9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暑</w:t>
            </w:r>
            <w:r>
              <w:rPr>
                <w:rFonts w:eastAsia="標楷體"/>
                <w:sz w:val="18"/>
              </w:rPr>
              <w:t>假</w:t>
            </w:r>
          </w:p>
        </w:tc>
        <w:tc>
          <w:tcPr>
            <w:tcW w:w="709" w:type="dxa"/>
            <w:vAlign w:val="center"/>
          </w:tcPr>
          <w:p w:rsidR="003B1A92" w:rsidRPr="007E476F" w:rsidRDefault="003B1A92" w:rsidP="003B1A9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B1A92" w:rsidRPr="007E476F" w:rsidRDefault="003B1A92" w:rsidP="003B1A9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3B1A92" w:rsidRPr="007D5EC6" w:rsidRDefault="003B1A92" w:rsidP="003B1A9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工作分組、</w:t>
            </w:r>
            <w:r w:rsidRPr="00F87C12">
              <w:rPr>
                <w:rFonts w:eastAsia="標楷體" w:hint="eastAsia"/>
                <w:sz w:val="18"/>
                <w:szCs w:val="18"/>
              </w:rPr>
              <w:t>安全與衛生宣導</w:t>
            </w:r>
          </w:p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eastAsia="標楷體" w:hint="eastAsia"/>
                <w:sz w:val="18"/>
                <w:szCs w:val="18"/>
              </w:rPr>
              <w:t>氣壓基本概念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氣壓傳動的優缺點</w:t>
            </w:r>
          </w:p>
        </w:tc>
        <w:tc>
          <w:tcPr>
            <w:tcW w:w="709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F22A9" w:rsidRPr="00F87C12" w:rsidRDefault="005F22A9" w:rsidP="005F22A9">
            <w:pPr>
              <w:pStyle w:val="Table2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空壓機</w:t>
            </w: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種類、構造及作用原理～氣壓系統各類型控制閥之符號、構造、功用及作用情形</w:t>
            </w:r>
          </w:p>
        </w:tc>
        <w:tc>
          <w:tcPr>
            <w:tcW w:w="709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氣壓系統圖示～氣壓基本迴路實習</w:t>
            </w:r>
          </w:p>
        </w:tc>
        <w:tc>
          <w:tcPr>
            <w:tcW w:w="709" w:type="dxa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氣壓基本迴路實習～氣壓迴路應用於動力機械之介紹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Default="005F22A9" w:rsidP="005F22A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液壓基本概念～液壓傳動的優缺點</w:t>
            </w:r>
          </w:p>
          <w:p w:rsidR="005F22A9" w:rsidRPr="002B180C" w:rsidRDefault="005F22A9" w:rsidP="005F22A9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B180C">
              <w:rPr>
                <w:rFonts w:eastAsia="標楷體" w:hint="eastAsia"/>
                <w:sz w:val="18"/>
                <w:szCs w:val="18"/>
              </w:rPr>
              <w:t>液壓油分類與識別～</w:t>
            </w:r>
          </w:p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 w:rsidRPr="002B180C">
              <w:rPr>
                <w:rFonts w:eastAsia="標楷體" w:hint="eastAsia"/>
                <w:sz w:val="18"/>
                <w:szCs w:val="18"/>
              </w:rPr>
              <w:t>液壓油及油封的選用及正確用法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</w:t>
            </w:r>
            <w:r>
              <w:rPr>
                <w:rFonts w:eastAsia="標楷體"/>
                <w:sz w:val="18"/>
              </w:rPr>
              <w:t>慶日調整放假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液壓泵的種類、構造及工作原理～液壓系統圖示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液壓基本迴路實習液壓應用於動力機械之迴路介紹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F22A9" w:rsidRPr="00F87C12" w:rsidRDefault="005F22A9" w:rsidP="005F22A9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常用的電氣元件～基本電氣控制氣壓迴路之型式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F22A9" w:rsidRPr="00F87C12" w:rsidRDefault="005F22A9" w:rsidP="005F22A9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基本電氣控制氣壓迴路之型式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F87C12" w:rsidRDefault="005F22A9" w:rsidP="005F22A9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應用可程式控制器於氣壓迴路設計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F87C12" w:rsidRDefault="005F22A9" w:rsidP="005F22A9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氣壓基礎迴路實習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/>
                <w:sz w:val="18"/>
              </w:rPr>
              <w:t>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F22A9" w:rsidRPr="00F87C12" w:rsidRDefault="005F22A9" w:rsidP="005F22A9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氣壓基礎迴路實習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F22A9" w:rsidRPr="00F87C12" w:rsidRDefault="005F22A9" w:rsidP="005F22A9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電氣－氣壓基礎迴路實習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工作分組、</w:t>
            </w:r>
            <w:r w:rsidRPr="00F87C12">
              <w:rPr>
                <w:rFonts w:eastAsia="標楷體" w:hint="eastAsia"/>
                <w:sz w:val="18"/>
                <w:szCs w:val="18"/>
              </w:rPr>
              <w:t>安全與衛生宣導</w:t>
            </w:r>
          </w:p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eastAsia="標楷體" w:hint="eastAsia"/>
                <w:sz w:val="18"/>
                <w:szCs w:val="18"/>
              </w:rPr>
              <w:t>氣壓基本概念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氣壓傳動的優缺點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F22A9" w:rsidRPr="00F87C12" w:rsidRDefault="005F22A9" w:rsidP="005F22A9">
            <w:pPr>
              <w:pStyle w:val="Table2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空壓機</w:t>
            </w: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種類、構造及作用原理～氣壓系統各類型控制閥之符號、構造、功用及作用情形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元旦</w:t>
            </w:r>
            <w:r>
              <w:rPr>
                <w:rFonts w:eastAsia="標楷體"/>
                <w:sz w:val="18"/>
              </w:rPr>
              <w:t>放假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氣壓系統圖示～氣壓基本迴路實習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22A9" w:rsidRDefault="005F22A9" w:rsidP="005F22A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氣壓基本迴路實習～氣壓迴路應用於動力機械之介紹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D5EC6" w:rsidTr="005F22A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F87C12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工作分組、</w:t>
            </w:r>
            <w:r w:rsidRPr="00F87C12">
              <w:rPr>
                <w:rFonts w:eastAsia="標楷體" w:hint="eastAsia"/>
                <w:sz w:val="18"/>
                <w:szCs w:val="18"/>
              </w:rPr>
              <w:t>安全與衛生宣導</w:t>
            </w:r>
          </w:p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F87C12">
              <w:rPr>
                <w:rFonts w:eastAsia="標楷體" w:hint="eastAsia"/>
                <w:sz w:val="18"/>
                <w:szCs w:val="18"/>
              </w:rPr>
              <w:t>氣壓基本概念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氣壓傳動的優缺點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5F22A9" w:rsidRPr="007E476F" w:rsidRDefault="005F22A9" w:rsidP="005F22A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2A9" w:rsidRPr="007D5EC6" w:rsidRDefault="005F22A9" w:rsidP="005F22A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F22A9" w:rsidRPr="007E476F" w:rsidTr="005F22A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5F22A9" w:rsidRDefault="005F22A9" w:rsidP="005F22A9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5F22A9" w:rsidRPr="007E476F" w:rsidRDefault="005F22A9" w:rsidP="005F22A9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3D" w:rsidRDefault="0016103D" w:rsidP="00F90521">
      <w:r>
        <w:separator/>
      </w:r>
    </w:p>
  </w:endnote>
  <w:endnote w:type="continuationSeparator" w:id="0">
    <w:p w:rsidR="0016103D" w:rsidRDefault="0016103D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3D" w:rsidRDefault="0016103D" w:rsidP="00F90521">
      <w:r>
        <w:separator/>
      </w:r>
    </w:p>
  </w:footnote>
  <w:footnote w:type="continuationSeparator" w:id="0">
    <w:p w:rsidR="0016103D" w:rsidRDefault="0016103D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D3"/>
    <w:rsid w:val="00031756"/>
    <w:rsid w:val="000B4CA8"/>
    <w:rsid w:val="000B6558"/>
    <w:rsid w:val="000C6CBB"/>
    <w:rsid w:val="00126876"/>
    <w:rsid w:val="001411A3"/>
    <w:rsid w:val="0016103D"/>
    <w:rsid w:val="00180ED8"/>
    <w:rsid w:val="001B0767"/>
    <w:rsid w:val="001D63A9"/>
    <w:rsid w:val="001E6279"/>
    <w:rsid w:val="002079E4"/>
    <w:rsid w:val="00265CF6"/>
    <w:rsid w:val="003040D5"/>
    <w:rsid w:val="00316F3B"/>
    <w:rsid w:val="003275EE"/>
    <w:rsid w:val="0033005F"/>
    <w:rsid w:val="00364AC6"/>
    <w:rsid w:val="003B1A92"/>
    <w:rsid w:val="003D0FDB"/>
    <w:rsid w:val="003E4B55"/>
    <w:rsid w:val="0040131E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F22A9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61D0C"/>
    <w:rsid w:val="008B3D66"/>
    <w:rsid w:val="008D69C1"/>
    <w:rsid w:val="00902115"/>
    <w:rsid w:val="00916D3B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520C6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7DA54-5635-4919-91A0-716A27C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Table2">
    <w:name w:val="Table2"/>
    <w:rsid w:val="005F22A9"/>
    <w:pPr>
      <w:tabs>
        <w:tab w:val="left" w:pos="2711"/>
      </w:tabs>
      <w:adjustRightInd w:val="0"/>
      <w:snapToGrid w:val="0"/>
      <w:spacing w:line="200" w:lineRule="atLeast"/>
      <w:ind w:leftChars="50" w:left="50"/>
      <w:jc w:val="both"/>
    </w:pPr>
    <w:rPr>
      <w:rFonts w:eastAsia="文鼎中明"/>
      <w:w w:val="11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Company>Home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chenchih cho</cp:lastModifiedBy>
  <cp:revision>6</cp:revision>
  <cp:lastPrinted>2004-07-26T06:26:00Z</cp:lastPrinted>
  <dcterms:created xsi:type="dcterms:W3CDTF">2017-09-05T01:27:00Z</dcterms:created>
  <dcterms:modified xsi:type="dcterms:W3CDTF">2017-09-05T02:14:00Z</dcterms:modified>
</cp:coreProperties>
</file>