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FA" w:rsidRDefault="007873FA">
      <w:pPr>
        <w:jc w:val="center"/>
        <w:rPr>
          <w:rFonts w:eastAsia="標楷體"/>
          <w:sz w:val="32"/>
        </w:rPr>
      </w:pPr>
      <w:r>
        <w:rPr>
          <w:rFonts w:ascii="標楷體" w:eastAsia="標楷體" w:hint="eastAsia"/>
          <w:sz w:val="32"/>
        </w:rPr>
        <w:t>台北市立松山工農</w:t>
      </w:r>
      <w:r w:rsidR="00AF420F">
        <w:rPr>
          <w:rFonts w:ascii="標楷體" w:eastAsia="標楷體" w:hint="eastAsia"/>
          <w:sz w:val="32"/>
        </w:rPr>
        <w:t>10</w:t>
      </w:r>
      <w:r w:rsidR="00A50B8D">
        <w:rPr>
          <w:rFonts w:ascii="標楷體" w:eastAsia="標楷體" w:hint="eastAsia"/>
          <w:sz w:val="32"/>
        </w:rPr>
        <w:t>2</w:t>
      </w:r>
      <w:r>
        <w:rPr>
          <w:rFonts w:ascii="標楷體" w:eastAsia="標楷體" w:hint="eastAsia"/>
          <w:sz w:val="32"/>
        </w:rPr>
        <w:t>學年度第</w:t>
      </w:r>
      <w:r w:rsidR="00157C30">
        <w:rPr>
          <w:rFonts w:ascii="標楷體" w:eastAsia="標楷體" w:hint="eastAsia"/>
          <w:sz w:val="32"/>
        </w:rPr>
        <w:t>二</w:t>
      </w:r>
      <w:r>
        <w:rPr>
          <w:rFonts w:ascii="標楷體" w:eastAsia="標楷體" w:hint="eastAsia"/>
          <w:sz w:val="32"/>
        </w:rPr>
        <w:t>學期教學計畫表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57"/>
        <w:gridCol w:w="1391"/>
        <w:gridCol w:w="720"/>
        <w:gridCol w:w="183"/>
        <w:gridCol w:w="1765"/>
        <w:gridCol w:w="529"/>
        <w:gridCol w:w="530"/>
        <w:gridCol w:w="912"/>
        <w:gridCol w:w="1206"/>
        <w:gridCol w:w="1588"/>
      </w:tblGrid>
      <w:tr w:rsidR="007873FA" w:rsidTr="005C5D50">
        <w:trPr>
          <w:cantSplit/>
          <w:trHeight w:val="359"/>
        </w:trPr>
        <w:tc>
          <w:tcPr>
            <w:tcW w:w="557" w:type="dxa"/>
            <w:vAlign w:val="center"/>
          </w:tcPr>
          <w:p w:rsidR="007873FA" w:rsidRDefault="007873FA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1391" w:type="dxa"/>
            <w:vAlign w:val="center"/>
          </w:tcPr>
          <w:p w:rsidR="007873FA" w:rsidRDefault="00397758" w:rsidP="005C5D50">
            <w:pPr>
              <w:ind w:leftChars="100" w:left="288" w:hangingChars="20" w:hanging="4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基礎物理</w:t>
            </w:r>
          </w:p>
        </w:tc>
        <w:tc>
          <w:tcPr>
            <w:tcW w:w="720" w:type="dxa"/>
            <w:vAlign w:val="center"/>
          </w:tcPr>
          <w:p w:rsidR="007873FA" w:rsidRDefault="007873FA" w:rsidP="005C5D50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1948" w:type="dxa"/>
            <w:gridSpan w:val="2"/>
            <w:vAlign w:val="center"/>
          </w:tcPr>
          <w:p w:rsidR="007873FA" w:rsidRDefault="005C5D50" w:rsidP="005C5D50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加工科</w:t>
            </w:r>
            <w:r w:rsidR="00157C30">
              <w:rPr>
                <w:rFonts w:ascii="標楷體" w:eastAsia="標楷體" w:hint="eastAsia"/>
              </w:rPr>
              <w:t>智</w:t>
            </w:r>
            <w:r w:rsidR="00997785">
              <w:rPr>
                <w:rFonts w:ascii="標楷體" w:eastAsia="標楷體" w:hint="eastAsia"/>
              </w:rPr>
              <w:t>班</w:t>
            </w:r>
          </w:p>
        </w:tc>
        <w:tc>
          <w:tcPr>
            <w:tcW w:w="1059" w:type="dxa"/>
            <w:gridSpan w:val="2"/>
            <w:vAlign w:val="center"/>
          </w:tcPr>
          <w:p w:rsidR="007873FA" w:rsidRDefault="007873FA" w:rsidP="005C5D50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每週節數</w:t>
            </w:r>
          </w:p>
        </w:tc>
        <w:tc>
          <w:tcPr>
            <w:tcW w:w="912" w:type="dxa"/>
            <w:vAlign w:val="center"/>
          </w:tcPr>
          <w:p w:rsidR="007873FA" w:rsidRDefault="00F44206" w:rsidP="005C5D50">
            <w:pPr>
              <w:ind w:firstLineChars="100" w:firstLine="2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7873FA">
              <w:rPr>
                <w:rFonts w:ascii="標楷體" w:eastAsia="標楷體" w:hint="eastAsia"/>
              </w:rPr>
              <w:t>節</w:t>
            </w:r>
          </w:p>
        </w:tc>
        <w:tc>
          <w:tcPr>
            <w:tcW w:w="1206" w:type="dxa"/>
            <w:vAlign w:val="center"/>
          </w:tcPr>
          <w:p w:rsidR="007873FA" w:rsidRDefault="007873FA" w:rsidP="005C5D50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任課教師</w:t>
            </w:r>
          </w:p>
        </w:tc>
        <w:tc>
          <w:tcPr>
            <w:tcW w:w="1588" w:type="dxa"/>
            <w:vAlign w:val="center"/>
          </w:tcPr>
          <w:p w:rsidR="007873FA" w:rsidRDefault="00EB1A17" w:rsidP="005C5D50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劉原彰</w:t>
            </w:r>
            <w:proofErr w:type="gramEnd"/>
          </w:p>
        </w:tc>
      </w:tr>
      <w:tr w:rsidR="007873FA">
        <w:trPr>
          <w:cantSplit/>
          <w:trHeight w:val="310"/>
        </w:trPr>
        <w:tc>
          <w:tcPr>
            <w:tcW w:w="557" w:type="dxa"/>
            <w:vAlign w:val="center"/>
          </w:tcPr>
          <w:p w:rsidR="007873FA" w:rsidRDefault="007873FA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7236" w:type="dxa"/>
            <w:gridSpan w:val="8"/>
          </w:tcPr>
          <w:p w:rsidR="007873FA" w:rsidRDefault="007873FA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          容        摘          要</w:t>
            </w:r>
          </w:p>
        </w:tc>
        <w:tc>
          <w:tcPr>
            <w:tcW w:w="1588" w:type="dxa"/>
          </w:tcPr>
          <w:p w:rsidR="007873FA" w:rsidRDefault="007873FA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備    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</w:p>
        </w:tc>
      </w:tr>
      <w:tr w:rsidR="007873FA" w:rsidTr="00417C0D">
        <w:trPr>
          <w:cantSplit/>
          <w:trHeight w:val="1901"/>
        </w:trPr>
        <w:tc>
          <w:tcPr>
            <w:tcW w:w="557" w:type="dxa"/>
            <w:textDirection w:val="tbRlV"/>
            <w:vAlign w:val="center"/>
          </w:tcPr>
          <w:p w:rsidR="007873FA" w:rsidRDefault="007873FA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7236" w:type="dxa"/>
            <w:gridSpan w:val="8"/>
            <w:vAlign w:val="center"/>
          </w:tcPr>
          <w:p w:rsidR="004C15DB" w:rsidRDefault="007873FA" w:rsidP="004C15DB">
            <w:pPr>
              <w:tabs>
                <w:tab w:val="left" w:pos="577"/>
              </w:tabs>
              <w:ind w:left="576" w:hangingChars="240" w:hanging="576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一、</w:t>
            </w:r>
            <w:r w:rsidR="004C15DB"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引導學生具有應用</w:t>
            </w:r>
            <w:r w:rsidR="00397758">
              <w:rPr>
                <w:rFonts w:eastAsia="標楷體" w:hint="eastAsia"/>
              </w:rPr>
              <w:t>物理</w:t>
            </w:r>
            <w:r>
              <w:rPr>
                <w:rFonts w:ascii="標楷體" w:eastAsia="標楷體" w:hint="eastAsia"/>
              </w:rPr>
              <w:t>的基本能力，以配合相關科目的</w:t>
            </w:r>
            <w:r>
              <w:rPr>
                <w:rFonts w:eastAsia="標楷體" w:hint="eastAsia"/>
              </w:rPr>
              <w:t>教學需要。</w:t>
            </w:r>
          </w:p>
          <w:p w:rsidR="004C15DB" w:rsidRDefault="007873FA" w:rsidP="004C15DB">
            <w:pPr>
              <w:tabs>
                <w:tab w:val="left" w:pos="577"/>
              </w:tabs>
              <w:ind w:left="576" w:hangingChars="240" w:hanging="576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二、</w:t>
            </w:r>
            <w:r w:rsidR="004C15DB"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增進學生</w:t>
            </w:r>
            <w:r>
              <w:rPr>
                <w:rFonts w:ascii="標楷體" w:eastAsia="標楷體" w:hint="eastAsia"/>
              </w:rPr>
              <w:t>基本</w:t>
            </w:r>
            <w:r w:rsidR="00397758">
              <w:rPr>
                <w:rFonts w:ascii="標楷體" w:eastAsia="標楷體" w:hint="eastAsia"/>
              </w:rPr>
              <w:t>物理</w:t>
            </w:r>
            <w:r>
              <w:rPr>
                <w:rFonts w:ascii="標楷體" w:eastAsia="標楷體" w:hint="eastAsia"/>
              </w:rPr>
              <w:t>知識，以提升</w:t>
            </w:r>
            <w:r w:rsidR="00397758">
              <w:rPr>
                <w:rFonts w:ascii="標楷體" w:eastAsia="標楷體" w:hint="eastAsia"/>
              </w:rPr>
              <w:t>物理</w:t>
            </w:r>
            <w:r>
              <w:rPr>
                <w:rFonts w:ascii="標楷體" w:eastAsia="標楷體" w:hint="eastAsia"/>
              </w:rPr>
              <w:t>的認識層次</w:t>
            </w:r>
            <w:r>
              <w:rPr>
                <w:rFonts w:eastAsia="標楷體" w:hint="eastAsia"/>
              </w:rPr>
              <w:t>。</w:t>
            </w:r>
          </w:p>
          <w:p w:rsidR="007873FA" w:rsidRDefault="007873FA" w:rsidP="004C15DB">
            <w:pPr>
              <w:tabs>
                <w:tab w:val="left" w:pos="577"/>
              </w:tabs>
              <w:ind w:left="576" w:hangingChars="240" w:hanging="57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三、</w:t>
            </w:r>
            <w:r w:rsidR="004C15DB"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培養學生思考、推理與創造</w:t>
            </w:r>
            <w:r>
              <w:rPr>
                <w:rFonts w:ascii="標楷體" w:eastAsia="標楷體" w:hint="eastAsia"/>
              </w:rPr>
              <w:t>的能力，以</w:t>
            </w:r>
            <w:r>
              <w:rPr>
                <w:rFonts w:eastAsia="標楷體" w:hint="eastAsia"/>
              </w:rPr>
              <w:t>增進學生應用</w:t>
            </w:r>
            <w:r w:rsidR="00397758">
              <w:rPr>
                <w:rFonts w:eastAsia="標楷體" w:hint="eastAsia"/>
              </w:rPr>
              <w:t>科學</w:t>
            </w:r>
            <w:r>
              <w:rPr>
                <w:rFonts w:ascii="標楷體" w:eastAsia="標楷體" w:hint="eastAsia"/>
              </w:rPr>
              <w:t>方法處理事務的態度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1588" w:type="dxa"/>
            <w:vAlign w:val="center"/>
          </w:tcPr>
          <w:p w:rsidR="007873FA" w:rsidRDefault="007873FA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7873FA">
        <w:trPr>
          <w:cantSplit/>
          <w:trHeight w:val="246"/>
        </w:trPr>
        <w:tc>
          <w:tcPr>
            <w:tcW w:w="557" w:type="dxa"/>
            <w:vMerge w:val="restart"/>
            <w:textDirection w:val="tbRlV"/>
            <w:vAlign w:val="center"/>
          </w:tcPr>
          <w:p w:rsidR="007873FA" w:rsidRDefault="007873FA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教學方法</w:t>
            </w:r>
          </w:p>
        </w:tc>
        <w:tc>
          <w:tcPr>
            <w:tcW w:w="2294" w:type="dxa"/>
            <w:gridSpan w:val="3"/>
          </w:tcPr>
          <w:p w:rsidR="007873FA" w:rsidRDefault="007873FA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/>
              </w:rPr>
              <w:sym w:font="Wingdings 2" w:char="0052"/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華康楷書體W7" w:eastAsia="華康楷書體W7"/>
              </w:rPr>
              <w:t>1.</w:t>
            </w:r>
            <w:r>
              <w:rPr>
                <w:rFonts w:ascii="華康楷書體W7" w:eastAsia="標楷體" w:hint="eastAsia"/>
              </w:rPr>
              <w:t>講</w:t>
            </w:r>
            <w:r>
              <w:rPr>
                <w:rFonts w:eastAsia="標楷體" w:hint="eastAsia"/>
              </w:rPr>
              <w:t>述教學法</w:t>
            </w:r>
          </w:p>
        </w:tc>
        <w:tc>
          <w:tcPr>
            <w:tcW w:w="2294" w:type="dxa"/>
            <w:gridSpan w:val="2"/>
            <w:vAlign w:val="center"/>
          </w:tcPr>
          <w:p w:rsidR="007873FA" w:rsidRDefault="007873FA">
            <w:pPr>
              <w:tabs>
                <w:tab w:val="num" w:pos="274"/>
              </w:tabs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6.</w:t>
            </w:r>
            <w:r>
              <w:rPr>
                <w:rFonts w:ascii="標楷體" w:eastAsia="標楷體" w:hint="eastAsia"/>
              </w:rPr>
              <w:t>協同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648" w:type="dxa"/>
            <w:gridSpan w:val="3"/>
            <w:vAlign w:val="center"/>
          </w:tcPr>
          <w:p w:rsidR="007873FA" w:rsidRDefault="007873FA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ascii="標楷體" w:eastAsia="標楷體"/>
              </w:rPr>
              <w:sym w:font="Wingdings 2" w:char="0052"/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>11.</w:t>
            </w:r>
            <w:r>
              <w:rPr>
                <w:rFonts w:eastAsia="標楷體" w:hint="eastAsia"/>
              </w:rPr>
              <w:t>問題教學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588" w:type="dxa"/>
            <w:vMerge w:val="restart"/>
          </w:tcPr>
          <w:p w:rsidR="007873FA" w:rsidRDefault="007873FA">
            <w:pPr>
              <w:ind w:left="211" w:hangingChars="88" w:hanging="211"/>
              <w:rPr>
                <w:rFonts w:ascii="標楷體"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ascii="標楷體" w:eastAsia="標楷體" w:hint="eastAsia"/>
              </w:rPr>
              <w:t>請教師自行勾選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可複選</w:t>
            </w:r>
            <w:r>
              <w:rPr>
                <w:rFonts w:ascii="標楷體" w:eastAsia="標楷體"/>
              </w:rPr>
              <w:t>)</w:t>
            </w:r>
            <w:r>
              <w:rPr>
                <w:rFonts w:ascii="標楷體" w:eastAsia="標楷體" w:hint="eastAsia"/>
              </w:rPr>
              <w:t>。</w:t>
            </w:r>
          </w:p>
          <w:p w:rsidR="007873FA" w:rsidRDefault="007873FA">
            <w:pPr>
              <w:ind w:left="240" w:hangingChars="100" w:hanging="24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選其他者自行填寫</w:t>
            </w:r>
          </w:p>
        </w:tc>
      </w:tr>
      <w:tr w:rsidR="007873FA">
        <w:trPr>
          <w:cantSplit/>
          <w:trHeight w:val="246"/>
        </w:trPr>
        <w:tc>
          <w:tcPr>
            <w:tcW w:w="557" w:type="dxa"/>
            <w:vMerge/>
            <w:textDirection w:val="tbRlV"/>
            <w:vAlign w:val="center"/>
          </w:tcPr>
          <w:p w:rsidR="007873FA" w:rsidRDefault="007873FA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294" w:type="dxa"/>
            <w:gridSpan w:val="3"/>
          </w:tcPr>
          <w:p w:rsidR="007873FA" w:rsidRDefault="007873FA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2.</w:t>
            </w:r>
            <w:r>
              <w:rPr>
                <w:rFonts w:ascii="標楷體" w:eastAsia="標楷體" w:hint="eastAsia"/>
              </w:rPr>
              <w:t>精熟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294" w:type="dxa"/>
            <w:gridSpan w:val="2"/>
          </w:tcPr>
          <w:p w:rsidR="007873FA" w:rsidRDefault="007873FA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7.</w:t>
            </w:r>
            <w:r>
              <w:rPr>
                <w:rFonts w:ascii="標楷體" w:eastAsia="標楷體" w:hint="eastAsia"/>
              </w:rPr>
              <w:t>創意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648" w:type="dxa"/>
            <w:gridSpan w:val="3"/>
          </w:tcPr>
          <w:p w:rsidR="007873FA" w:rsidRDefault="007873FA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12.</w:t>
            </w:r>
            <w:r>
              <w:rPr>
                <w:rFonts w:eastAsia="標楷體" w:hint="eastAsia"/>
              </w:rPr>
              <w:t>角色扮演教學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588" w:type="dxa"/>
            <w:vMerge/>
          </w:tcPr>
          <w:p w:rsidR="007873FA" w:rsidRDefault="007873FA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7873FA">
        <w:trPr>
          <w:cantSplit/>
          <w:trHeight w:val="246"/>
        </w:trPr>
        <w:tc>
          <w:tcPr>
            <w:tcW w:w="557" w:type="dxa"/>
            <w:vMerge/>
            <w:textDirection w:val="tbRlV"/>
            <w:vAlign w:val="center"/>
          </w:tcPr>
          <w:p w:rsidR="007873FA" w:rsidRDefault="007873FA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294" w:type="dxa"/>
            <w:gridSpan w:val="3"/>
          </w:tcPr>
          <w:p w:rsidR="007873FA" w:rsidRDefault="007873FA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 2" w:char="0052"/>
            </w:r>
            <w:r>
              <w:rPr>
                <w:rFonts w:ascii="標楷體" w:eastAsia="標楷體"/>
              </w:rPr>
              <w:t xml:space="preserve"> 3.</w:t>
            </w:r>
            <w:r>
              <w:rPr>
                <w:rFonts w:ascii="標楷體" w:eastAsia="標楷體" w:hint="eastAsia"/>
              </w:rPr>
              <w:t>啟發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294" w:type="dxa"/>
            <w:gridSpan w:val="2"/>
          </w:tcPr>
          <w:p w:rsidR="007873FA" w:rsidRDefault="00C4411E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 2" w:char="0052"/>
            </w:r>
            <w:r w:rsidR="007873FA">
              <w:rPr>
                <w:rFonts w:ascii="標楷體" w:eastAsia="標楷體"/>
              </w:rPr>
              <w:t xml:space="preserve"> 8.</w:t>
            </w:r>
            <w:r w:rsidR="007873FA">
              <w:rPr>
                <w:rFonts w:ascii="標楷體" w:eastAsia="標楷體" w:hint="eastAsia"/>
              </w:rPr>
              <w:t>討論</w:t>
            </w:r>
            <w:r w:rsidR="007873FA">
              <w:rPr>
                <w:rFonts w:eastAsia="標楷體" w:hint="eastAsia"/>
              </w:rPr>
              <w:t>教學</w:t>
            </w:r>
            <w:r w:rsidR="007873FA">
              <w:rPr>
                <w:rFonts w:ascii="標楷體" w:eastAsia="標楷體" w:hint="eastAsia"/>
              </w:rPr>
              <w:t>法</w:t>
            </w:r>
          </w:p>
        </w:tc>
        <w:tc>
          <w:tcPr>
            <w:tcW w:w="2648" w:type="dxa"/>
            <w:gridSpan w:val="3"/>
          </w:tcPr>
          <w:p w:rsidR="007873FA" w:rsidRDefault="007873FA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13.</w:t>
            </w:r>
            <w:r>
              <w:rPr>
                <w:rFonts w:ascii="標楷體" w:eastAsia="標楷體" w:hint="eastAsia"/>
              </w:rPr>
              <w:t>電視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588" w:type="dxa"/>
            <w:vMerge/>
          </w:tcPr>
          <w:p w:rsidR="007873FA" w:rsidRDefault="007873FA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7873FA">
        <w:trPr>
          <w:cantSplit/>
          <w:trHeight w:val="246"/>
        </w:trPr>
        <w:tc>
          <w:tcPr>
            <w:tcW w:w="557" w:type="dxa"/>
            <w:vMerge/>
            <w:textDirection w:val="tbRlV"/>
            <w:vAlign w:val="center"/>
          </w:tcPr>
          <w:p w:rsidR="007873FA" w:rsidRDefault="007873FA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294" w:type="dxa"/>
            <w:gridSpan w:val="3"/>
          </w:tcPr>
          <w:p w:rsidR="007873FA" w:rsidRDefault="00994A03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 2" w:char="0052"/>
            </w:r>
            <w:r w:rsidR="007873FA">
              <w:rPr>
                <w:rFonts w:ascii="標楷體" w:eastAsia="標楷體"/>
              </w:rPr>
              <w:t xml:space="preserve"> 4.</w:t>
            </w:r>
            <w:r w:rsidR="007873FA">
              <w:rPr>
                <w:rFonts w:ascii="標楷體" w:eastAsia="標楷體" w:hint="eastAsia"/>
              </w:rPr>
              <w:t>練習</w:t>
            </w:r>
            <w:r w:rsidR="007873FA">
              <w:rPr>
                <w:rFonts w:eastAsia="標楷體" w:hint="eastAsia"/>
              </w:rPr>
              <w:t>教學</w:t>
            </w:r>
            <w:r w:rsidR="007873FA">
              <w:rPr>
                <w:rFonts w:ascii="標楷體" w:eastAsia="標楷體" w:hint="eastAsia"/>
              </w:rPr>
              <w:t>法</w:t>
            </w:r>
          </w:p>
        </w:tc>
        <w:tc>
          <w:tcPr>
            <w:tcW w:w="2294" w:type="dxa"/>
            <w:gridSpan w:val="2"/>
          </w:tcPr>
          <w:p w:rsidR="007873FA" w:rsidRDefault="007873FA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eastAsia="標楷體"/>
              </w:rPr>
              <w:t>9.</w:t>
            </w:r>
            <w:r>
              <w:rPr>
                <w:rFonts w:eastAsia="標楷體" w:hint="eastAsia"/>
              </w:rPr>
              <w:t>示範教學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648" w:type="dxa"/>
            <w:gridSpan w:val="3"/>
          </w:tcPr>
          <w:p w:rsidR="007873FA" w:rsidRDefault="00C4411E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 w:rsidR="007873FA">
              <w:rPr>
                <w:rFonts w:ascii="標楷體" w:eastAsia="標楷體"/>
              </w:rPr>
              <w:t>14.</w:t>
            </w:r>
            <w:r w:rsidR="007873FA">
              <w:rPr>
                <w:rFonts w:eastAsia="標楷體" w:hint="eastAsia"/>
              </w:rPr>
              <w:t>電腦輔助教學</w:t>
            </w:r>
            <w:r w:rsidR="007873FA">
              <w:rPr>
                <w:rFonts w:ascii="標楷體" w:eastAsia="標楷體" w:hint="eastAsia"/>
              </w:rPr>
              <w:t>法</w:t>
            </w:r>
          </w:p>
        </w:tc>
        <w:tc>
          <w:tcPr>
            <w:tcW w:w="1588" w:type="dxa"/>
            <w:vMerge/>
          </w:tcPr>
          <w:p w:rsidR="007873FA" w:rsidRDefault="007873FA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7873FA">
        <w:trPr>
          <w:cantSplit/>
          <w:trHeight w:val="246"/>
        </w:trPr>
        <w:tc>
          <w:tcPr>
            <w:tcW w:w="557" w:type="dxa"/>
            <w:vMerge/>
            <w:textDirection w:val="tbRlV"/>
            <w:vAlign w:val="center"/>
          </w:tcPr>
          <w:p w:rsidR="007873FA" w:rsidRDefault="007873FA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294" w:type="dxa"/>
            <w:gridSpan w:val="3"/>
          </w:tcPr>
          <w:p w:rsidR="007873FA" w:rsidRDefault="00C4411E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 2" w:char="0052"/>
            </w:r>
            <w:r w:rsidR="007873FA">
              <w:rPr>
                <w:rFonts w:ascii="標楷體" w:eastAsia="標楷體"/>
              </w:rPr>
              <w:t xml:space="preserve"> 5.</w:t>
            </w:r>
            <w:r w:rsidR="007873FA">
              <w:rPr>
                <w:rFonts w:ascii="標楷體" w:eastAsia="標楷體" w:hint="eastAsia"/>
              </w:rPr>
              <w:t>發表</w:t>
            </w:r>
            <w:r w:rsidR="007873FA">
              <w:rPr>
                <w:rFonts w:eastAsia="標楷體" w:hint="eastAsia"/>
              </w:rPr>
              <w:t>教學</w:t>
            </w:r>
            <w:r w:rsidR="007873FA">
              <w:rPr>
                <w:rFonts w:ascii="標楷體" w:eastAsia="標楷體" w:hint="eastAsia"/>
              </w:rPr>
              <w:t>法</w:t>
            </w:r>
          </w:p>
        </w:tc>
        <w:tc>
          <w:tcPr>
            <w:tcW w:w="2294" w:type="dxa"/>
            <w:gridSpan w:val="2"/>
          </w:tcPr>
          <w:p w:rsidR="007873FA" w:rsidRDefault="007873FA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 2" w:char="0052"/>
            </w:r>
            <w:r>
              <w:rPr>
                <w:rFonts w:ascii="標楷體" w:eastAsia="標楷體"/>
              </w:rPr>
              <w:t>10.</w:t>
            </w:r>
            <w:r>
              <w:rPr>
                <w:rFonts w:eastAsia="標楷體" w:hint="eastAsia"/>
              </w:rPr>
              <w:t>作業教學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648" w:type="dxa"/>
            <w:gridSpan w:val="3"/>
          </w:tcPr>
          <w:p w:rsidR="007873FA" w:rsidRDefault="007873FA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15.</w:t>
            </w:r>
            <w:r>
              <w:rPr>
                <w:rFonts w:ascii="標楷體" w:eastAsia="標楷體" w:hint="eastAsia"/>
              </w:rPr>
              <w:t>其他</w:t>
            </w:r>
            <w:r>
              <w:rPr>
                <w:rFonts w:ascii="標楷體" w:eastAsia="標楷體"/>
              </w:rPr>
              <w:t>(</w:t>
            </w:r>
            <w:r w:rsidR="00944622">
              <w:rPr>
                <w:rFonts w:ascii="標楷體" w:eastAsia="標楷體"/>
              </w:rPr>
              <w:t xml:space="preserve">         </w:t>
            </w:r>
            <w:r>
              <w:rPr>
                <w:rFonts w:ascii="標楷體" w:eastAsia="標楷體"/>
              </w:rPr>
              <w:t xml:space="preserve"> )</w:t>
            </w:r>
          </w:p>
        </w:tc>
        <w:tc>
          <w:tcPr>
            <w:tcW w:w="1588" w:type="dxa"/>
            <w:vMerge/>
          </w:tcPr>
          <w:p w:rsidR="007873FA" w:rsidRDefault="007873FA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7873FA" w:rsidTr="006A1690">
        <w:trPr>
          <w:cantSplit/>
          <w:trHeight w:val="1693"/>
        </w:trPr>
        <w:tc>
          <w:tcPr>
            <w:tcW w:w="557" w:type="dxa"/>
            <w:textDirection w:val="tbRlV"/>
            <w:vAlign w:val="center"/>
          </w:tcPr>
          <w:p w:rsidR="007873FA" w:rsidRDefault="007873F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kern w:val="0"/>
              </w:rPr>
              <w:t>教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學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內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容</w:t>
            </w:r>
          </w:p>
        </w:tc>
        <w:tc>
          <w:tcPr>
            <w:tcW w:w="7236" w:type="dxa"/>
            <w:gridSpan w:val="8"/>
            <w:vAlign w:val="center"/>
          </w:tcPr>
          <w:p w:rsidR="00397758" w:rsidRDefault="006A1690" w:rsidP="006A169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章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能量與生活</w:t>
            </w:r>
          </w:p>
          <w:p w:rsidR="006A1690" w:rsidRDefault="006A1690" w:rsidP="006A169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章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電與光</w:t>
            </w:r>
          </w:p>
          <w:p w:rsidR="006A1690" w:rsidRDefault="006A1690" w:rsidP="006A169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章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現代科技簡介</w:t>
            </w:r>
          </w:p>
          <w:p w:rsidR="00C4411E" w:rsidRDefault="00C4411E" w:rsidP="006A169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上課以課本內容為主，適時補充內容。</w:t>
            </w:r>
          </w:p>
        </w:tc>
        <w:tc>
          <w:tcPr>
            <w:tcW w:w="1588" w:type="dxa"/>
          </w:tcPr>
          <w:p w:rsidR="007873FA" w:rsidRDefault="007873FA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7873FA" w:rsidTr="006A1690">
        <w:trPr>
          <w:cantSplit/>
          <w:trHeight w:val="2823"/>
        </w:trPr>
        <w:tc>
          <w:tcPr>
            <w:tcW w:w="557" w:type="dxa"/>
            <w:textDirection w:val="tbRlV"/>
            <w:vAlign w:val="center"/>
          </w:tcPr>
          <w:p w:rsidR="007873FA" w:rsidRDefault="007873F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量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方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式</w:t>
            </w:r>
          </w:p>
        </w:tc>
        <w:tc>
          <w:tcPr>
            <w:tcW w:w="7236" w:type="dxa"/>
            <w:gridSpan w:val="8"/>
            <w:vAlign w:val="center"/>
          </w:tcPr>
          <w:p w:rsidR="007873FA" w:rsidRDefault="00290201" w:rsidP="006A169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本課程之評量悉依職業學校</w:t>
            </w:r>
            <w:r w:rsidR="007873FA">
              <w:rPr>
                <w:rFonts w:eastAsia="標楷體" w:hint="eastAsia"/>
              </w:rPr>
              <w:t>成績考查辦法</w:t>
            </w:r>
            <w:r w:rsidR="007873FA">
              <w:rPr>
                <w:rFonts w:ascii="標楷體" w:eastAsia="標楷體" w:hint="eastAsia"/>
              </w:rPr>
              <w:t>及</w:t>
            </w:r>
            <w:r w:rsidR="007873FA">
              <w:rPr>
                <w:rFonts w:eastAsia="標楷體" w:hint="eastAsia"/>
              </w:rPr>
              <w:t>本校補充規定辦理</w:t>
            </w:r>
            <w:r w:rsidR="007873FA">
              <w:rPr>
                <w:rFonts w:eastAsia="標楷體" w:hint="eastAsia"/>
              </w:rPr>
              <w:t>:</w:t>
            </w:r>
          </w:p>
          <w:p w:rsidR="007873FA" w:rsidRDefault="007873FA" w:rsidP="006A1690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定期考查</w:t>
            </w:r>
            <w:proofErr w:type="gramStart"/>
            <w:r>
              <w:rPr>
                <w:rFonts w:eastAsia="標楷體" w:hint="eastAsia"/>
              </w:rPr>
              <w:t>佔</w:t>
            </w:r>
            <w:proofErr w:type="gramEnd"/>
            <w:r w:rsidR="00157C30">
              <w:rPr>
                <w:rFonts w:eastAsia="標楷體" w:hint="eastAsia"/>
              </w:rPr>
              <w:t>60%</w:t>
            </w:r>
            <w:proofErr w:type="gramStart"/>
            <w:r w:rsidR="00157C30">
              <w:rPr>
                <w:rFonts w:eastAsia="標楷體" w:hint="eastAsia"/>
              </w:rPr>
              <w:t>︰</w:t>
            </w:r>
            <w:proofErr w:type="gramEnd"/>
            <w:r w:rsidR="00157C30">
              <w:rPr>
                <w:rFonts w:eastAsia="標楷體" w:hint="eastAsia"/>
              </w:rPr>
              <w:t>第一次不考</w:t>
            </w:r>
            <w:r>
              <w:rPr>
                <w:rFonts w:eastAsia="標楷體" w:hint="eastAsia"/>
              </w:rPr>
              <w:t>、第二次</w:t>
            </w:r>
            <w:proofErr w:type="gramStart"/>
            <w:r>
              <w:rPr>
                <w:rFonts w:eastAsia="標楷體" w:hint="eastAsia"/>
              </w:rPr>
              <w:t>佔</w:t>
            </w:r>
            <w:proofErr w:type="gramEnd"/>
            <w:r w:rsidR="00157C30">
              <w:rPr>
                <w:rFonts w:eastAsia="標楷體" w:hint="eastAsia"/>
              </w:rPr>
              <w:t>3</w:t>
            </w:r>
            <w:r w:rsidR="00C4411E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%</w:t>
            </w:r>
            <w:r>
              <w:rPr>
                <w:rFonts w:eastAsia="標楷體" w:hint="eastAsia"/>
              </w:rPr>
              <w:t>、第三次</w:t>
            </w:r>
            <w:proofErr w:type="gramStart"/>
            <w:r>
              <w:rPr>
                <w:rFonts w:eastAsia="標楷體" w:hint="eastAsia"/>
              </w:rPr>
              <w:t>佔</w:t>
            </w:r>
            <w:proofErr w:type="gramEnd"/>
            <w:r w:rsidR="00157C30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%</w:t>
            </w:r>
          </w:p>
          <w:p w:rsidR="007873FA" w:rsidRDefault="007873FA" w:rsidP="006A1690">
            <w:pPr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日常考查</w:t>
            </w:r>
            <w:proofErr w:type="gramStart"/>
            <w:r>
              <w:rPr>
                <w:rFonts w:eastAsia="標楷體" w:hint="eastAsia"/>
              </w:rPr>
              <w:t>佔</w:t>
            </w:r>
            <w:proofErr w:type="gramEnd"/>
            <w:r>
              <w:rPr>
                <w:rFonts w:eastAsia="標楷體" w:hint="eastAsia"/>
              </w:rPr>
              <w:t>40%</w:t>
            </w:r>
            <w:r>
              <w:rPr>
                <w:rFonts w:eastAsia="標楷體" w:hint="eastAsia"/>
              </w:rPr>
              <w:t>，包括</w:t>
            </w:r>
            <w:r>
              <w:rPr>
                <w:rFonts w:eastAsia="標楷體" w:hint="eastAsia"/>
              </w:rPr>
              <w:t xml:space="preserve">:                                                </w:t>
            </w:r>
          </w:p>
          <w:p w:rsidR="007873FA" w:rsidRDefault="00C4411E" w:rsidP="005C5D50">
            <w:pPr>
              <w:ind w:leftChars="63" w:left="1428" w:hangingChars="532" w:hanging="127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上課筆記</w:t>
            </w:r>
            <w:r w:rsidR="007873FA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確實將上課補充內容抄在課本上，段考結束後收回檢查並批改成績。</w:t>
            </w:r>
          </w:p>
          <w:p w:rsidR="007873FA" w:rsidRDefault="004C15DB" w:rsidP="005C5D50">
            <w:pPr>
              <w:ind w:leftChars="63" w:left="1428" w:hangingChars="532" w:hanging="127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課後習作</w:t>
            </w:r>
            <w:proofErr w:type="gramStart"/>
            <w:r>
              <w:rPr>
                <w:rFonts w:eastAsia="標楷體" w:hint="eastAsia"/>
              </w:rPr>
              <w:t>︰</w:t>
            </w:r>
            <w:proofErr w:type="gramEnd"/>
            <w:r>
              <w:rPr>
                <w:rFonts w:eastAsia="標楷體" w:hint="eastAsia"/>
              </w:rPr>
              <w:t>和課本內容相輔的練習題，</w:t>
            </w:r>
            <w:proofErr w:type="gramStart"/>
            <w:r>
              <w:rPr>
                <w:rFonts w:eastAsia="標楷體" w:hint="eastAsia"/>
              </w:rPr>
              <w:t>為段考</w:t>
            </w:r>
            <w:proofErr w:type="gramEnd"/>
            <w:r>
              <w:rPr>
                <w:rFonts w:eastAsia="標楷體" w:hint="eastAsia"/>
              </w:rPr>
              <w:t>主要題庫</w:t>
            </w:r>
            <w:r w:rsidR="007873FA">
              <w:rPr>
                <w:rFonts w:eastAsia="標楷體" w:hint="eastAsia"/>
              </w:rPr>
              <w:t>。</w:t>
            </w:r>
          </w:p>
          <w:p w:rsidR="007873FA" w:rsidRDefault="007873FA" w:rsidP="005C5D50">
            <w:pPr>
              <w:ind w:leftChars="63" w:left="1428" w:hangingChars="532" w:hanging="127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學習態度：依學生上課的認真態度、筆記、出缺勤狀況，作為學習度考查主要參考。</w:t>
            </w:r>
          </w:p>
        </w:tc>
        <w:tc>
          <w:tcPr>
            <w:tcW w:w="1588" w:type="dxa"/>
          </w:tcPr>
          <w:p w:rsidR="007873FA" w:rsidRDefault="007873FA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7873FA" w:rsidTr="006A1690">
        <w:trPr>
          <w:cantSplit/>
          <w:trHeight w:val="2268"/>
        </w:trPr>
        <w:tc>
          <w:tcPr>
            <w:tcW w:w="557" w:type="dxa"/>
            <w:textDirection w:val="tbRlV"/>
            <w:vAlign w:val="center"/>
          </w:tcPr>
          <w:p w:rsidR="007873FA" w:rsidRDefault="007873FA">
            <w:pPr>
              <w:ind w:left="113" w:righ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生</w:t>
            </w:r>
            <w:r>
              <w:rPr>
                <w:rFonts w:ascii="標楷體" w:eastAsia="標楷體"/>
              </w:rPr>
              <w:t xml:space="preserve"> </w:t>
            </w:r>
            <w:proofErr w:type="gramStart"/>
            <w:r>
              <w:rPr>
                <w:rFonts w:ascii="標楷體" w:eastAsia="標楷體" w:hint="eastAsia"/>
              </w:rPr>
              <w:t>準</w:t>
            </w:r>
            <w:proofErr w:type="gramEnd"/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備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事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項</w:t>
            </w:r>
          </w:p>
        </w:tc>
        <w:tc>
          <w:tcPr>
            <w:tcW w:w="7236" w:type="dxa"/>
            <w:gridSpan w:val="8"/>
            <w:vAlign w:val="center"/>
          </w:tcPr>
          <w:p w:rsidR="00162D92" w:rsidRDefault="007873FA" w:rsidP="006A1690">
            <w:pPr>
              <w:tabs>
                <w:tab w:val="left" w:pos="436"/>
              </w:tabs>
              <w:snapToGrid w:val="0"/>
              <w:ind w:leftChars="63" w:left="434" w:hangingChars="118" w:hanging="28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944622"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學生應作課前預習及課後複習，尤其課本的例題及習題</w:t>
            </w:r>
            <w:proofErr w:type="gramStart"/>
            <w:r>
              <w:rPr>
                <w:rFonts w:eastAsia="標楷體" w:hint="eastAsia"/>
              </w:rPr>
              <w:t>應須算熟練</w:t>
            </w:r>
            <w:proofErr w:type="gramEnd"/>
            <w:r>
              <w:rPr>
                <w:rFonts w:eastAsia="標楷體" w:hint="eastAsia"/>
              </w:rPr>
              <w:t>。</w:t>
            </w:r>
          </w:p>
          <w:p w:rsidR="00162D92" w:rsidRDefault="00C4411E" w:rsidP="006A1690">
            <w:pPr>
              <w:tabs>
                <w:tab w:val="left" w:pos="436"/>
              </w:tabs>
              <w:snapToGrid w:val="0"/>
              <w:ind w:leftChars="63" w:left="434" w:hangingChars="118" w:hanging="28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7873FA">
              <w:rPr>
                <w:rFonts w:eastAsia="標楷體" w:hint="eastAsia"/>
              </w:rPr>
              <w:t>.</w:t>
            </w:r>
            <w:r w:rsidR="00944622">
              <w:rPr>
                <w:rFonts w:eastAsia="標楷體"/>
              </w:rPr>
              <w:tab/>
            </w:r>
            <w:r w:rsidR="007873FA">
              <w:rPr>
                <w:rFonts w:eastAsia="標楷體" w:hint="eastAsia"/>
              </w:rPr>
              <w:t>上課務必攜帶課本</w:t>
            </w:r>
            <w:r>
              <w:rPr>
                <w:rFonts w:eastAsia="標楷體" w:hint="eastAsia"/>
              </w:rPr>
              <w:t>，</w:t>
            </w:r>
            <w:r w:rsidR="003D1C9C">
              <w:rPr>
                <w:rFonts w:eastAsia="標楷體" w:hint="eastAsia"/>
              </w:rPr>
              <w:t>課本上筆記</w:t>
            </w:r>
            <w:r w:rsidR="001F14A6">
              <w:rPr>
                <w:rFonts w:eastAsia="標楷體" w:hint="eastAsia"/>
              </w:rPr>
              <w:t>的完整度是平時成績的主要依據。</w:t>
            </w:r>
          </w:p>
          <w:p w:rsidR="007873FA" w:rsidRDefault="001F14A6" w:rsidP="0091309F">
            <w:pPr>
              <w:tabs>
                <w:tab w:val="left" w:pos="436"/>
              </w:tabs>
              <w:snapToGrid w:val="0"/>
              <w:ind w:leftChars="63" w:left="434" w:hangingChars="118" w:hanging="28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7873FA">
              <w:rPr>
                <w:rFonts w:eastAsia="標楷體" w:hint="eastAsia"/>
              </w:rPr>
              <w:t>.</w:t>
            </w:r>
            <w:r w:rsidR="00944622"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課本上的實例有限，學生可適時在網路上尋找相關主題對照</w:t>
            </w:r>
            <w:r w:rsidR="007873FA">
              <w:rPr>
                <w:rFonts w:eastAsia="標楷體" w:hint="eastAsia"/>
              </w:rPr>
              <w:t>。</w:t>
            </w:r>
          </w:p>
        </w:tc>
        <w:tc>
          <w:tcPr>
            <w:tcW w:w="1588" w:type="dxa"/>
          </w:tcPr>
          <w:p w:rsidR="007873FA" w:rsidRPr="00944622" w:rsidRDefault="007873FA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7873FA" w:rsidTr="006A1690">
        <w:trPr>
          <w:cantSplit/>
          <w:trHeight w:val="2116"/>
        </w:trPr>
        <w:tc>
          <w:tcPr>
            <w:tcW w:w="557" w:type="dxa"/>
            <w:textDirection w:val="tbRlV"/>
            <w:vAlign w:val="center"/>
          </w:tcPr>
          <w:p w:rsidR="007873FA" w:rsidRDefault="007873FA" w:rsidP="006A1690">
            <w:pPr>
              <w:ind w:lef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家長配合事項</w:t>
            </w:r>
          </w:p>
        </w:tc>
        <w:tc>
          <w:tcPr>
            <w:tcW w:w="7236" w:type="dxa"/>
            <w:gridSpan w:val="8"/>
            <w:vAlign w:val="center"/>
          </w:tcPr>
          <w:p w:rsidR="00162D92" w:rsidRDefault="007873FA" w:rsidP="006A1690">
            <w:pPr>
              <w:tabs>
                <w:tab w:val="left" w:pos="436"/>
              </w:tabs>
              <w:snapToGrid w:val="0"/>
              <w:ind w:leftChars="63" w:left="434" w:hangingChars="118" w:hanging="28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944622"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請家長就教學目標及教學評量，督促學生用心複習</w:t>
            </w:r>
            <w:r w:rsidR="00944622">
              <w:rPr>
                <w:rFonts w:eastAsia="標楷體" w:hint="eastAsia"/>
              </w:rPr>
              <w:t>，</w:t>
            </w:r>
            <w:r w:rsidR="00944622" w:rsidRPr="00944622">
              <w:rPr>
                <w:rFonts w:eastAsia="標楷體" w:hint="eastAsia"/>
              </w:rPr>
              <w:t>隨時檢查課本上筆記抄寫情況</w:t>
            </w:r>
            <w:r>
              <w:rPr>
                <w:rFonts w:eastAsia="標楷體" w:hint="eastAsia"/>
              </w:rPr>
              <w:t>。</w:t>
            </w:r>
          </w:p>
          <w:p w:rsidR="00162D92" w:rsidRDefault="007873FA" w:rsidP="006A1690">
            <w:pPr>
              <w:tabs>
                <w:tab w:val="left" w:pos="436"/>
              </w:tabs>
              <w:snapToGrid w:val="0"/>
              <w:ind w:leftChars="63" w:left="434" w:hangingChars="118" w:hanging="28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="00944622">
              <w:rPr>
                <w:rFonts w:eastAsia="標楷體" w:hint="eastAsia"/>
              </w:rPr>
              <w:tab/>
            </w:r>
            <w:r w:rsidR="00944622">
              <w:rPr>
                <w:rFonts w:eastAsia="標楷體" w:hint="eastAsia"/>
              </w:rPr>
              <w:t>提醒孩子每次段考完要繳交課本檢查筆記，</w:t>
            </w:r>
            <w:r w:rsidR="00583D08">
              <w:rPr>
                <w:rFonts w:eastAsia="標楷體" w:hint="eastAsia"/>
              </w:rPr>
              <w:t>不要因為無法如期繳交而影響學期成績。</w:t>
            </w:r>
          </w:p>
          <w:p w:rsidR="007873FA" w:rsidRDefault="007873FA" w:rsidP="006A1690">
            <w:pPr>
              <w:tabs>
                <w:tab w:val="left" w:pos="436"/>
              </w:tabs>
              <w:snapToGrid w:val="0"/>
              <w:ind w:leftChars="63" w:left="434" w:hangingChars="118" w:hanging="28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="00944622"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請家長</w:t>
            </w:r>
            <w:r w:rsidR="00397758">
              <w:rPr>
                <w:rFonts w:eastAsia="標楷體" w:hint="eastAsia"/>
              </w:rPr>
              <w:t>鼓勵學生多閱讀課外書籍，多吸收課外知識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1588" w:type="dxa"/>
          </w:tcPr>
          <w:p w:rsidR="007873FA" w:rsidRDefault="00944622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ab/>
            </w:r>
          </w:p>
        </w:tc>
      </w:tr>
    </w:tbl>
    <w:p w:rsidR="007873FA" w:rsidRPr="00397758" w:rsidRDefault="007873FA"/>
    <w:sectPr w:rsidR="007873FA" w:rsidRPr="00397758" w:rsidSect="00AF420F">
      <w:pgSz w:w="11906" w:h="16838" w:code="9"/>
      <w:pgMar w:top="907" w:right="1134" w:bottom="539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FE6" w:rsidRDefault="00A77FE6" w:rsidP="005D1A1A">
      <w:r>
        <w:separator/>
      </w:r>
    </w:p>
  </w:endnote>
  <w:endnote w:type="continuationSeparator" w:id="0">
    <w:p w:rsidR="00A77FE6" w:rsidRDefault="00A77FE6" w:rsidP="005D1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楷書體W7">
    <w:altName w:val="新細明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FE6" w:rsidRDefault="00A77FE6" w:rsidP="005D1A1A">
      <w:r>
        <w:separator/>
      </w:r>
    </w:p>
  </w:footnote>
  <w:footnote w:type="continuationSeparator" w:id="0">
    <w:p w:rsidR="00A77FE6" w:rsidRDefault="00A77FE6" w:rsidP="005D1A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96A4B"/>
    <w:multiLevelType w:val="hybridMultilevel"/>
    <w:tmpl w:val="A9DCEF0E"/>
    <w:lvl w:ilvl="0" w:tplc="CBFCF744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DF4E52"/>
    <w:multiLevelType w:val="hybridMultilevel"/>
    <w:tmpl w:val="5134C394"/>
    <w:lvl w:ilvl="0" w:tplc="4E0C7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816197B"/>
    <w:multiLevelType w:val="hybridMultilevel"/>
    <w:tmpl w:val="98F6A5B6"/>
    <w:lvl w:ilvl="0" w:tplc="EB3E6FD4">
      <w:start w:val="1"/>
      <w:numFmt w:val="taiwaneseCountingThousand"/>
      <w:lvlText w:val="第%1章、"/>
      <w:lvlJc w:val="left"/>
      <w:pPr>
        <w:tabs>
          <w:tab w:val="num" w:pos="1200"/>
        </w:tabs>
        <w:ind w:left="1200" w:hanging="1080"/>
      </w:pPr>
      <w:rPr>
        <w:rFonts w:hint="eastAsia"/>
      </w:rPr>
    </w:lvl>
    <w:lvl w:ilvl="1" w:tplc="E87A25CA">
      <w:start w:val="1"/>
      <w:numFmt w:val="taiwaneseCountingThousand"/>
      <w:lvlText w:val="%2、"/>
      <w:lvlJc w:val="left"/>
      <w:pPr>
        <w:tabs>
          <w:tab w:val="num" w:pos="1056"/>
        </w:tabs>
        <w:ind w:left="1056" w:hanging="45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>
    <w:nsid w:val="32F17530"/>
    <w:multiLevelType w:val="hybridMultilevel"/>
    <w:tmpl w:val="31F628F8"/>
    <w:lvl w:ilvl="0" w:tplc="82F21D7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23400D"/>
    <w:multiLevelType w:val="singleLevel"/>
    <w:tmpl w:val="E2DCA7FE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210"/>
      </w:pPr>
      <w:rPr>
        <w:rFonts w:hint="default"/>
      </w:rPr>
    </w:lvl>
  </w:abstractNum>
  <w:abstractNum w:abstractNumId="5">
    <w:nsid w:val="3C58457D"/>
    <w:multiLevelType w:val="hybridMultilevel"/>
    <w:tmpl w:val="E6FE26D0"/>
    <w:lvl w:ilvl="0" w:tplc="A8926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4E916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2ACA6F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794FA5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8A5D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B29BB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D1692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8CAECD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8AE921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F097D64"/>
    <w:multiLevelType w:val="hybridMultilevel"/>
    <w:tmpl w:val="F5C2D3BE"/>
    <w:lvl w:ilvl="0" w:tplc="7F0C6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584EF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C2E6B5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326983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E5E94B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A50F3B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FC4A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910E0C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88AF50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28B65C1"/>
    <w:multiLevelType w:val="hybridMultilevel"/>
    <w:tmpl w:val="2C227BA8"/>
    <w:lvl w:ilvl="0" w:tplc="FA4CC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4726889"/>
    <w:multiLevelType w:val="hybridMultilevel"/>
    <w:tmpl w:val="6D94436C"/>
    <w:lvl w:ilvl="0" w:tplc="DC6E0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3A8930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62EEB8E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86024B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01A0A6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F34BB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A522ED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F2CB71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2E6AE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9FB3BB1"/>
    <w:multiLevelType w:val="hybridMultilevel"/>
    <w:tmpl w:val="783C266C"/>
    <w:lvl w:ilvl="0" w:tplc="43301D0A">
      <w:start w:val="1"/>
      <w:numFmt w:val="taiwaneseCountingThousand"/>
      <w:lvlText w:val="%1、"/>
      <w:lvlJc w:val="left"/>
      <w:pPr>
        <w:tabs>
          <w:tab w:val="num" w:pos="444"/>
        </w:tabs>
        <w:ind w:left="444" w:hanging="4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19A0FC1"/>
    <w:multiLevelType w:val="hybridMultilevel"/>
    <w:tmpl w:val="D0F00854"/>
    <w:lvl w:ilvl="0" w:tplc="862A7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7AEE3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02605B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95493A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242C28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A6871D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A649F8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A44F09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B90E99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94C4594"/>
    <w:multiLevelType w:val="hybridMultilevel"/>
    <w:tmpl w:val="F9D4E7FE"/>
    <w:lvl w:ilvl="0" w:tplc="DEB0A6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2C7C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CF68DE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25CD46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35C5C7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3B6CED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ECE31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ED4208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6000FE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1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873FA"/>
    <w:rsid w:val="00061B7B"/>
    <w:rsid w:val="00157C30"/>
    <w:rsid w:val="00161F5A"/>
    <w:rsid w:val="00162D92"/>
    <w:rsid w:val="001F14A6"/>
    <w:rsid w:val="00286698"/>
    <w:rsid w:val="00290201"/>
    <w:rsid w:val="002D2C84"/>
    <w:rsid w:val="00343A96"/>
    <w:rsid w:val="00355996"/>
    <w:rsid w:val="00397758"/>
    <w:rsid w:val="003C0E25"/>
    <w:rsid w:val="003D1C9C"/>
    <w:rsid w:val="00417C0D"/>
    <w:rsid w:val="00427B85"/>
    <w:rsid w:val="00433BFF"/>
    <w:rsid w:val="004C15DB"/>
    <w:rsid w:val="00507BB7"/>
    <w:rsid w:val="00583D08"/>
    <w:rsid w:val="005C5D50"/>
    <w:rsid w:val="005D1A1A"/>
    <w:rsid w:val="006257B1"/>
    <w:rsid w:val="00684F32"/>
    <w:rsid w:val="006A1690"/>
    <w:rsid w:val="007212A4"/>
    <w:rsid w:val="007873FA"/>
    <w:rsid w:val="00906C6C"/>
    <w:rsid w:val="0091309F"/>
    <w:rsid w:val="00944622"/>
    <w:rsid w:val="00983DBF"/>
    <w:rsid w:val="00994A03"/>
    <w:rsid w:val="00997785"/>
    <w:rsid w:val="00A23DFA"/>
    <w:rsid w:val="00A50B8D"/>
    <w:rsid w:val="00A65C68"/>
    <w:rsid w:val="00A77FE6"/>
    <w:rsid w:val="00AF420F"/>
    <w:rsid w:val="00B23461"/>
    <w:rsid w:val="00BA4D5D"/>
    <w:rsid w:val="00BE7BD5"/>
    <w:rsid w:val="00C4411E"/>
    <w:rsid w:val="00CB74AF"/>
    <w:rsid w:val="00CE01B8"/>
    <w:rsid w:val="00DF65F4"/>
    <w:rsid w:val="00E06DBE"/>
    <w:rsid w:val="00E635AB"/>
    <w:rsid w:val="00EB1A17"/>
    <w:rsid w:val="00F44206"/>
    <w:rsid w:val="00F5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D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4D5D"/>
    <w:rPr>
      <w:color w:val="0000FF"/>
      <w:u w:val="single"/>
    </w:rPr>
  </w:style>
  <w:style w:type="character" w:styleId="a4">
    <w:name w:val="FollowedHyperlink"/>
    <w:basedOn w:val="a0"/>
    <w:rsid w:val="00BA4D5D"/>
    <w:rPr>
      <w:color w:val="800080"/>
      <w:u w:val="single"/>
    </w:rPr>
  </w:style>
  <w:style w:type="paragraph" w:styleId="a5">
    <w:name w:val="Balloon Text"/>
    <w:basedOn w:val="a"/>
    <w:semiHidden/>
    <w:rsid w:val="00BA4D5D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5D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D1A1A"/>
    <w:rPr>
      <w:kern w:val="2"/>
    </w:rPr>
  </w:style>
  <w:style w:type="paragraph" w:styleId="a8">
    <w:name w:val="footer"/>
    <w:basedOn w:val="a"/>
    <w:link w:val="a9"/>
    <w:rsid w:val="005D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5D1A1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800</Characters>
  <Application>Microsoft Office Word</Application>
  <DocSecurity>0</DocSecurity>
  <Lines>6</Lines>
  <Paragraphs>1</Paragraphs>
  <ScaleCrop>false</ScaleCrop>
  <Company>HOME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台北市立松山工農八十九學年度第一學期教學計畫表</dc:title>
  <dc:creator>一位滿意的 Microsoft Office 使用者</dc:creator>
  <cp:lastModifiedBy>USER</cp:lastModifiedBy>
  <cp:revision>4</cp:revision>
  <cp:lastPrinted>2006-09-01T03:06:00Z</cp:lastPrinted>
  <dcterms:created xsi:type="dcterms:W3CDTF">2017-09-12T12:07:00Z</dcterms:created>
  <dcterms:modified xsi:type="dcterms:W3CDTF">2017-09-12T15:20:00Z</dcterms:modified>
</cp:coreProperties>
</file>