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D" w:rsidRPr="00246874" w:rsidRDefault="007F358D" w:rsidP="007F358D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025A5A" w:rsidRDefault="004C7B6E" w:rsidP="007F358D">
      <w:pPr>
        <w:spacing w:afterLines="5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B756D5">
        <w:rPr>
          <w:rFonts w:eastAsia="標楷體" w:hint="eastAsia"/>
          <w:sz w:val="32"/>
        </w:rPr>
        <w:t>6</w:t>
      </w:r>
      <w:r w:rsidR="007F358D" w:rsidRPr="00025A5A">
        <w:rPr>
          <w:rFonts w:eastAsia="標楷體"/>
          <w:sz w:val="32"/>
        </w:rPr>
        <w:t>學年度第</w:t>
      </w:r>
      <w:r w:rsidR="007F358D" w:rsidRPr="00025A5A">
        <w:rPr>
          <w:rFonts w:eastAsia="標楷體"/>
          <w:sz w:val="32"/>
        </w:rPr>
        <w:t>1</w:t>
      </w:r>
      <w:r w:rsidR="007F358D" w:rsidRPr="00025A5A">
        <w:rPr>
          <w:rFonts w:eastAsia="標楷體"/>
          <w:sz w:val="32"/>
        </w:rPr>
        <w:t>學期教學計畫表</w:t>
      </w:r>
    </w:p>
    <w:tbl>
      <w:tblPr>
        <w:tblW w:w="9907" w:type="dxa"/>
        <w:jc w:val="center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639"/>
        <w:gridCol w:w="1550"/>
      </w:tblGrid>
      <w:tr w:rsidR="00376EF6" w:rsidRPr="00025A5A" w:rsidTr="00884777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科目</w:t>
            </w:r>
          </w:p>
        </w:tc>
        <w:tc>
          <w:tcPr>
            <w:tcW w:w="1540" w:type="dxa"/>
            <w:vAlign w:val="center"/>
          </w:tcPr>
          <w:p w:rsidR="00376EF6" w:rsidRPr="00025A5A" w:rsidRDefault="00615BC5">
            <w:pPr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720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025A5A" w:rsidRDefault="004F782F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</w:t>
            </w:r>
            <w:r w:rsidR="00884777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智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376EF6" w:rsidRPr="00025A5A" w:rsidRDefault="00615BC5" w:rsidP="00025A5A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376EF6" w:rsidRPr="00025A5A">
              <w:rPr>
                <w:rFonts w:eastAsia="標楷體"/>
              </w:rPr>
              <w:t>節</w:t>
            </w:r>
          </w:p>
        </w:tc>
        <w:tc>
          <w:tcPr>
            <w:tcW w:w="1639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任課教師</w:t>
            </w:r>
          </w:p>
        </w:tc>
        <w:tc>
          <w:tcPr>
            <w:tcW w:w="1550" w:type="dxa"/>
            <w:vAlign w:val="center"/>
          </w:tcPr>
          <w:p w:rsidR="00376EF6" w:rsidRPr="00025A5A" w:rsidRDefault="00B756D5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蘇維苓張瑤琨</w:t>
            </w:r>
          </w:p>
        </w:tc>
      </w:tr>
      <w:tr w:rsidR="00376EF6" w:rsidRPr="00025A5A" w:rsidTr="00884777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項目</w:t>
            </w:r>
          </w:p>
        </w:tc>
        <w:tc>
          <w:tcPr>
            <w:tcW w:w="7789" w:type="dxa"/>
            <w:gridSpan w:val="8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內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/>
              </w:rPr>
              <w:t>容</w:t>
            </w:r>
            <w:r w:rsidRPr="00025A5A">
              <w:rPr>
                <w:rFonts w:eastAsia="標楷體"/>
              </w:rPr>
              <w:t xml:space="preserve">        </w:t>
            </w:r>
            <w:r w:rsidRPr="00025A5A">
              <w:rPr>
                <w:rFonts w:eastAsia="標楷體"/>
              </w:rPr>
              <w:t>摘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/>
              </w:rPr>
              <w:t>要</w:t>
            </w:r>
          </w:p>
        </w:tc>
        <w:tc>
          <w:tcPr>
            <w:tcW w:w="1550" w:type="dxa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proofErr w:type="gramStart"/>
            <w:r w:rsidRPr="00025A5A">
              <w:rPr>
                <w:rFonts w:eastAsia="標楷體"/>
              </w:rPr>
              <w:t>註</w:t>
            </w:r>
            <w:proofErr w:type="gramEnd"/>
          </w:p>
        </w:tc>
      </w:tr>
      <w:tr w:rsidR="00376EF6" w:rsidRPr="00025A5A" w:rsidTr="00884777">
        <w:tblPrEx>
          <w:tblCellMar>
            <w:top w:w="0" w:type="dxa"/>
            <w:bottom w:w="0" w:type="dxa"/>
          </w:tblCellMar>
        </w:tblPrEx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376EF6" w:rsidRPr="00025A5A" w:rsidRDefault="00376EF6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教學目標</w:t>
            </w:r>
          </w:p>
        </w:tc>
        <w:tc>
          <w:tcPr>
            <w:tcW w:w="7789" w:type="dxa"/>
            <w:gridSpan w:val="8"/>
          </w:tcPr>
          <w:p w:rsidR="00CE0348" w:rsidRDefault="00615BC5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認識學校地理位置與設施</w:t>
            </w:r>
          </w:p>
          <w:p w:rsidR="00615BC5" w:rsidRDefault="00615BC5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認識台北市的歷史與</w:t>
            </w:r>
            <w:r>
              <w:rPr>
                <w:rFonts w:eastAsia="標楷體"/>
              </w:rPr>
              <w:t>地理位置</w:t>
            </w:r>
          </w:p>
          <w:p w:rsidR="00615BC5" w:rsidRDefault="00615BC5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認識社區休閒育樂設施</w:t>
            </w:r>
          </w:p>
          <w:p w:rsidR="00615BC5" w:rsidRPr="00025A5A" w:rsidRDefault="00615BC5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認識公家機關的功能</w:t>
            </w:r>
          </w:p>
        </w:tc>
        <w:tc>
          <w:tcPr>
            <w:tcW w:w="1550" w:type="dxa"/>
            <w:vAlign w:val="center"/>
          </w:tcPr>
          <w:p w:rsidR="00376EF6" w:rsidRPr="00025A5A" w:rsidRDefault="00376EF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884777" w:rsidRPr="00025A5A" w:rsidTr="00884777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884777" w:rsidRPr="00025A5A" w:rsidRDefault="00884777" w:rsidP="00884777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884777" w:rsidRDefault="00884777" w:rsidP="0088477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884777" w:rsidRDefault="00884777" w:rsidP="00884777">
            <w:pPr>
              <w:tabs>
                <w:tab w:val="num" w:pos="274"/>
              </w:tabs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6.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協同教學法</w:t>
            </w:r>
          </w:p>
        </w:tc>
        <w:tc>
          <w:tcPr>
            <w:tcW w:w="3109" w:type="dxa"/>
            <w:gridSpan w:val="3"/>
            <w:vAlign w:val="center"/>
          </w:tcPr>
          <w:p w:rsidR="00884777" w:rsidRDefault="00884777" w:rsidP="00884777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問題教學法</w:t>
            </w:r>
          </w:p>
        </w:tc>
        <w:tc>
          <w:tcPr>
            <w:tcW w:w="1550" w:type="dxa"/>
            <w:vMerge w:val="restart"/>
          </w:tcPr>
          <w:p w:rsidR="00884777" w:rsidRPr="00025A5A" w:rsidRDefault="00884777" w:rsidP="00884777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/>
              </w:rPr>
              <w:t>。</w:t>
            </w:r>
          </w:p>
          <w:p w:rsidR="00884777" w:rsidRPr="00025A5A" w:rsidRDefault="00884777" w:rsidP="00884777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/>
              </w:rPr>
              <w:t>選其他者自行填寫</w:t>
            </w:r>
          </w:p>
        </w:tc>
      </w:tr>
      <w:tr w:rsidR="00884777" w:rsidRPr="00025A5A" w:rsidTr="00884777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884777" w:rsidRPr="00025A5A" w:rsidRDefault="00884777" w:rsidP="00884777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884777" w:rsidRDefault="00884777" w:rsidP="0088477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884777" w:rsidRDefault="00884777" w:rsidP="0088477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7.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創意教學法</w:t>
            </w:r>
          </w:p>
        </w:tc>
        <w:tc>
          <w:tcPr>
            <w:tcW w:w="3109" w:type="dxa"/>
            <w:gridSpan w:val="3"/>
          </w:tcPr>
          <w:p w:rsidR="00884777" w:rsidRDefault="00884777" w:rsidP="0088477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角色扮演教學法</w:t>
            </w:r>
          </w:p>
        </w:tc>
        <w:tc>
          <w:tcPr>
            <w:tcW w:w="1550" w:type="dxa"/>
            <w:vMerge/>
          </w:tcPr>
          <w:p w:rsidR="00884777" w:rsidRPr="00025A5A" w:rsidRDefault="00884777" w:rsidP="00884777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884777" w:rsidRPr="00025A5A" w:rsidTr="00884777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884777" w:rsidRPr="00025A5A" w:rsidRDefault="00884777" w:rsidP="00884777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884777" w:rsidRDefault="00884777" w:rsidP="0088477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884777" w:rsidRDefault="00884777" w:rsidP="0088477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8.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討論教學法</w:t>
            </w:r>
          </w:p>
        </w:tc>
        <w:tc>
          <w:tcPr>
            <w:tcW w:w="3109" w:type="dxa"/>
            <w:gridSpan w:val="3"/>
          </w:tcPr>
          <w:p w:rsidR="00884777" w:rsidRDefault="00884777" w:rsidP="0088477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13.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電視教學法</w:t>
            </w:r>
          </w:p>
        </w:tc>
        <w:tc>
          <w:tcPr>
            <w:tcW w:w="1550" w:type="dxa"/>
            <w:vMerge/>
          </w:tcPr>
          <w:p w:rsidR="00884777" w:rsidRPr="00025A5A" w:rsidRDefault="00884777" w:rsidP="00884777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884777" w:rsidRPr="00025A5A" w:rsidTr="00884777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884777" w:rsidRPr="00025A5A" w:rsidRDefault="00884777" w:rsidP="00884777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884777" w:rsidRDefault="00884777" w:rsidP="0088477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884777" w:rsidRDefault="00884777" w:rsidP="0088477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9.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示範教學法</w:t>
            </w:r>
          </w:p>
        </w:tc>
        <w:tc>
          <w:tcPr>
            <w:tcW w:w="3109" w:type="dxa"/>
            <w:gridSpan w:val="3"/>
          </w:tcPr>
          <w:p w:rsidR="00884777" w:rsidRDefault="00884777" w:rsidP="0088477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14.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電腦輔助教學法</w:t>
            </w:r>
          </w:p>
        </w:tc>
        <w:tc>
          <w:tcPr>
            <w:tcW w:w="1550" w:type="dxa"/>
            <w:vMerge/>
          </w:tcPr>
          <w:p w:rsidR="00884777" w:rsidRPr="00025A5A" w:rsidRDefault="00884777" w:rsidP="00884777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884777" w:rsidRPr="00025A5A" w:rsidTr="00884777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884777" w:rsidRPr="00025A5A" w:rsidRDefault="00884777" w:rsidP="00884777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884777" w:rsidRDefault="00884777" w:rsidP="0088477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5.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884777" w:rsidRDefault="00884777" w:rsidP="0088477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10.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作業教學法</w:t>
            </w:r>
          </w:p>
        </w:tc>
        <w:tc>
          <w:tcPr>
            <w:tcW w:w="3109" w:type="dxa"/>
            <w:gridSpan w:val="3"/>
          </w:tcPr>
          <w:p w:rsidR="00884777" w:rsidRDefault="00884777" w:rsidP="00884777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15.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小組引導學習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550" w:type="dxa"/>
            <w:vMerge/>
          </w:tcPr>
          <w:p w:rsidR="00884777" w:rsidRPr="00025A5A" w:rsidRDefault="00884777" w:rsidP="00884777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76EF6" w:rsidRPr="00025A5A" w:rsidTr="00884777">
        <w:tblPrEx>
          <w:tblCellMar>
            <w:top w:w="0" w:type="dxa"/>
            <w:bottom w:w="0" w:type="dxa"/>
          </w:tblCellMar>
        </w:tblPrEx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容</w:t>
            </w:r>
          </w:p>
        </w:tc>
        <w:tc>
          <w:tcPr>
            <w:tcW w:w="7789" w:type="dxa"/>
            <w:gridSpan w:val="8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860"/>
              <w:gridCol w:w="2520"/>
            </w:tblGrid>
            <w:tr w:rsidR="00CE0348" w:rsidRPr="00D45170" w:rsidTr="00D5267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0"/>
              </w:trPr>
              <w:tc>
                <w:tcPr>
                  <w:tcW w:w="7380" w:type="dxa"/>
                  <w:gridSpan w:val="2"/>
                </w:tcPr>
                <w:p w:rsidR="00CE0348" w:rsidRPr="00D45170" w:rsidRDefault="00CE0348" w:rsidP="00CE0348">
                  <w:pPr>
                    <w:spacing w:line="280" w:lineRule="exact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本課程以【自編課本】為依據，其主要內容為：</w:t>
                  </w:r>
                </w:p>
              </w:tc>
            </w:tr>
            <w:tr w:rsidR="00CE0348" w:rsidRPr="009E487A" w:rsidTr="00D5267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4860" w:type="dxa"/>
                </w:tcPr>
                <w:p w:rsidR="00CE0348" w:rsidRDefault="00CE0348" w:rsidP="00615BC5">
                  <w:pPr>
                    <w:spacing w:line="280" w:lineRule="exact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1.第一</w:t>
                  </w:r>
                  <w:r w:rsidR="00615BC5">
                    <w:rPr>
                      <w:rFonts w:ascii="標楷體" w:eastAsia="標楷體" w:hAnsi="標楷體" w:hint="eastAsia"/>
                    </w:rPr>
                    <w:t>、二</w:t>
                  </w:r>
                  <w:r>
                    <w:rPr>
                      <w:rFonts w:ascii="標楷體" w:eastAsia="標楷體" w:hAnsi="標楷體" w:hint="eastAsia"/>
                    </w:rPr>
                    <w:t>單元：</w:t>
                  </w:r>
                  <w:r w:rsidR="00615BC5">
                    <w:rPr>
                      <w:rFonts w:ascii="標楷體" w:eastAsia="標楷體" w:hAnsi="標楷體" w:hint="eastAsia"/>
                    </w:rPr>
                    <w:t>認識我的學校</w:t>
                  </w:r>
                </w:p>
              </w:tc>
              <w:tc>
                <w:tcPr>
                  <w:tcW w:w="2520" w:type="dxa"/>
                </w:tcPr>
                <w:p w:rsidR="00CE0348" w:rsidRPr="009E487A" w:rsidRDefault="00CE0348" w:rsidP="00CE0348">
                  <w:pPr>
                    <w:spacing w:line="280" w:lineRule="exact"/>
                    <w:rPr>
                      <w:rFonts w:ascii="標楷體" w:eastAsia="標楷體" w:hAnsi="標楷體" w:hint="eastAsia"/>
                    </w:rPr>
                  </w:pPr>
                  <w:r w:rsidRPr="009E487A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自我決策</w:t>
                  </w:r>
                  <w:r>
                    <w:rPr>
                      <w:rFonts w:ascii="標楷體" w:eastAsia="標楷體" w:hAnsi="標楷體" w:hint="eastAsia"/>
                    </w:rPr>
                    <w:t>：獨立生活能力的培養</w:t>
                  </w:r>
                </w:p>
              </w:tc>
            </w:tr>
            <w:tr w:rsidR="00CE0348" w:rsidTr="00D5267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4860" w:type="dxa"/>
                </w:tcPr>
                <w:p w:rsidR="00CE0348" w:rsidRPr="009E487A" w:rsidRDefault="00CE0348" w:rsidP="00615BC5">
                  <w:pPr>
                    <w:spacing w:line="280" w:lineRule="exact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</w:t>
                  </w:r>
                  <w:r w:rsidR="00615BC5">
                    <w:rPr>
                      <w:rFonts w:ascii="標楷體" w:eastAsia="標楷體" w:hAnsi="標楷體" w:hint="eastAsia"/>
                    </w:rPr>
                    <w:t>第三、四</w:t>
                  </w:r>
                  <w:r>
                    <w:rPr>
                      <w:rFonts w:ascii="標楷體" w:eastAsia="標楷體" w:hAnsi="標楷體" w:hint="eastAsia"/>
                    </w:rPr>
                    <w:t>單元：</w:t>
                  </w:r>
                  <w:r w:rsidR="00615BC5">
                    <w:rPr>
                      <w:rFonts w:ascii="標楷體" w:eastAsia="標楷體" w:hAnsi="標楷體" w:hint="eastAsia"/>
                    </w:rPr>
                    <w:t>認識我的家鄉</w:t>
                  </w:r>
                </w:p>
              </w:tc>
              <w:tc>
                <w:tcPr>
                  <w:tcW w:w="2520" w:type="dxa"/>
                </w:tcPr>
                <w:p w:rsidR="00CE0348" w:rsidRDefault="00CE0348" w:rsidP="00CE0348">
                  <w:pPr>
                    <w:spacing w:line="280" w:lineRule="exact"/>
                    <w:rPr>
                      <w:rFonts w:ascii="標楷體" w:eastAsia="標楷體" w:hAnsi="標楷體" w:hint="eastAsia"/>
                    </w:rPr>
                  </w:pPr>
                  <w:r w:rsidRPr="009E487A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自我決策</w:t>
                  </w:r>
                  <w:r>
                    <w:rPr>
                      <w:rFonts w:ascii="標楷體" w:eastAsia="標楷體" w:hAnsi="標楷體" w:hint="eastAsia"/>
                    </w:rPr>
                    <w:t>：自我控制與獨立自主的選擇能力</w:t>
                  </w:r>
                </w:p>
              </w:tc>
            </w:tr>
            <w:tr w:rsidR="00CE0348" w:rsidTr="00D5267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4860" w:type="dxa"/>
                </w:tcPr>
                <w:p w:rsidR="00CE0348" w:rsidRPr="009E487A" w:rsidRDefault="00CE0348" w:rsidP="00615BC5">
                  <w:pPr>
                    <w:spacing w:line="280" w:lineRule="exact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  <w:r w:rsidR="00615BC5">
                    <w:rPr>
                      <w:rFonts w:ascii="標楷體" w:eastAsia="標楷體" w:hAnsi="標楷體" w:hint="eastAsia"/>
                    </w:rPr>
                    <w:t>第五</w:t>
                  </w:r>
                  <w:r>
                    <w:rPr>
                      <w:rFonts w:ascii="標楷體" w:eastAsia="標楷體" w:hAnsi="標楷體" w:hint="eastAsia"/>
                    </w:rPr>
                    <w:t>單元：</w:t>
                  </w:r>
                  <w:r w:rsidR="00615BC5">
                    <w:rPr>
                      <w:rFonts w:ascii="標楷體" w:eastAsia="標楷體" w:hAnsi="標楷體" w:hint="eastAsia"/>
                    </w:rPr>
                    <w:t>社區休閒育樂設施</w:t>
                  </w:r>
                  <w:r w:rsidR="00615BC5" w:rsidRPr="009E487A"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</w:tc>
              <w:tc>
                <w:tcPr>
                  <w:tcW w:w="2520" w:type="dxa"/>
                </w:tcPr>
                <w:p w:rsidR="00CE0348" w:rsidRDefault="00CE0348" w:rsidP="00CE0348">
                  <w:pPr>
                    <w:spacing w:line="280" w:lineRule="exact"/>
                    <w:rPr>
                      <w:rFonts w:ascii="標楷體" w:eastAsia="標楷體" w:hAnsi="標楷體" w:hint="eastAsia"/>
                    </w:rPr>
                  </w:pPr>
                  <w:r w:rsidRPr="009E487A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自我決策</w:t>
                  </w:r>
                  <w:r>
                    <w:rPr>
                      <w:rFonts w:ascii="標楷體" w:eastAsia="標楷體" w:hAnsi="標楷體" w:hint="eastAsia"/>
                    </w:rPr>
                    <w:t>：獨立生活能力的培養</w:t>
                  </w:r>
                </w:p>
              </w:tc>
            </w:tr>
            <w:tr w:rsidR="00CE0348" w:rsidTr="00D5267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0"/>
              </w:trPr>
              <w:tc>
                <w:tcPr>
                  <w:tcW w:w="4860" w:type="dxa"/>
                </w:tcPr>
                <w:p w:rsidR="00CE0348" w:rsidRDefault="00CE0348" w:rsidP="00CE0348">
                  <w:pPr>
                    <w:spacing w:line="280" w:lineRule="exact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4.</w:t>
                  </w:r>
                  <w:r w:rsidR="00615BC5">
                    <w:rPr>
                      <w:rFonts w:ascii="標楷體" w:eastAsia="標楷體" w:hAnsi="標楷體" w:hint="eastAsia"/>
                    </w:rPr>
                    <w:t>第六單元：公家機關的認識及使用</w:t>
                  </w:r>
                </w:p>
              </w:tc>
              <w:tc>
                <w:tcPr>
                  <w:tcW w:w="2520" w:type="dxa"/>
                </w:tcPr>
                <w:p w:rsidR="00CE0348" w:rsidRDefault="00CE0348" w:rsidP="00CE0348">
                  <w:pPr>
                    <w:widowControl/>
                    <w:rPr>
                      <w:rFonts w:ascii="標楷體" w:eastAsia="標楷體" w:hAnsi="標楷體" w:hint="eastAsia"/>
                    </w:rPr>
                  </w:pPr>
                  <w:r w:rsidRPr="009E487A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自我決策</w:t>
                  </w:r>
                  <w:r>
                    <w:rPr>
                      <w:rFonts w:ascii="標楷體" w:eastAsia="標楷體" w:hAnsi="標楷體" w:hint="eastAsia"/>
                    </w:rPr>
                    <w:t>：獨立生活能力的培養</w:t>
                  </w:r>
                </w:p>
              </w:tc>
            </w:tr>
          </w:tbl>
          <w:p w:rsidR="00376EF6" w:rsidRPr="00CE0348" w:rsidRDefault="00376EF6" w:rsidP="00CE0348">
            <w:pPr>
              <w:rPr>
                <w:rFonts w:eastAsia="標楷體" w:hint="eastAsia"/>
              </w:rPr>
            </w:pPr>
          </w:p>
        </w:tc>
        <w:tc>
          <w:tcPr>
            <w:tcW w:w="1550" w:type="dxa"/>
          </w:tcPr>
          <w:p w:rsidR="00376EF6" w:rsidRPr="00025A5A" w:rsidRDefault="00376EF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884777" w:rsidRPr="00025A5A" w:rsidTr="00884777">
        <w:tblPrEx>
          <w:tblCellMar>
            <w:top w:w="0" w:type="dxa"/>
            <w:bottom w:w="0" w:type="dxa"/>
          </w:tblCellMar>
        </w:tblPrEx>
        <w:trPr>
          <w:cantSplit/>
          <w:trHeight w:val="2763"/>
          <w:jc w:val="center"/>
        </w:trPr>
        <w:tc>
          <w:tcPr>
            <w:tcW w:w="568" w:type="dxa"/>
            <w:textDirection w:val="tbRlV"/>
            <w:vAlign w:val="center"/>
          </w:tcPr>
          <w:p w:rsidR="00884777" w:rsidRPr="00025A5A" w:rsidRDefault="00884777" w:rsidP="00884777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式</w:t>
            </w:r>
          </w:p>
        </w:tc>
        <w:tc>
          <w:tcPr>
            <w:tcW w:w="7789" w:type="dxa"/>
            <w:gridSpan w:val="8"/>
          </w:tcPr>
          <w:p w:rsidR="00884777" w:rsidRDefault="00884777" w:rsidP="00884777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本課程之評量悉依職業學校學生成績考查辦法及本校補充規定辦理：</w:t>
            </w:r>
          </w:p>
          <w:p w:rsidR="00884777" w:rsidRDefault="00884777" w:rsidP="00884777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1.</w:t>
            </w:r>
            <w:r>
              <w:rPr>
                <w:rFonts w:eastAsia="標楷體" w:hint="eastAsia"/>
                <w:sz w:val="21"/>
                <w:szCs w:val="21"/>
              </w:rPr>
              <w:t>定期考查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60%</w:t>
            </w:r>
            <w:r>
              <w:rPr>
                <w:rFonts w:eastAsia="標楷體" w:hint="eastAsia"/>
                <w:sz w:val="21"/>
                <w:szCs w:val="21"/>
              </w:rPr>
              <w:t>：分第一次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15%</w:t>
            </w:r>
            <w:r>
              <w:rPr>
                <w:rFonts w:eastAsia="標楷體" w:hint="eastAsia"/>
                <w:sz w:val="21"/>
                <w:szCs w:val="21"/>
              </w:rPr>
              <w:t>、第二次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15%</w:t>
            </w:r>
            <w:r>
              <w:rPr>
                <w:rFonts w:eastAsia="標楷體" w:hint="eastAsia"/>
                <w:sz w:val="21"/>
                <w:szCs w:val="21"/>
              </w:rPr>
              <w:t>、第三次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30%</w:t>
            </w:r>
          </w:p>
          <w:p w:rsidR="00884777" w:rsidRDefault="00884777" w:rsidP="00884777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2.</w:t>
            </w:r>
            <w:r>
              <w:rPr>
                <w:rFonts w:eastAsia="標楷體" w:hint="eastAsia"/>
                <w:sz w:val="21"/>
                <w:szCs w:val="21"/>
              </w:rPr>
              <w:t>日常考查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40%</w:t>
            </w:r>
            <w:r>
              <w:rPr>
                <w:rFonts w:eastAsia="標楷體" w:hint="eastAsia"/>
                <w:sz w:val="21"/>
                <w:szCs w:val="21"/>
              </w:rPr>
              <w:t>，包括：</w:t>
            </w:r>
          </w:p>
          <w:p w:rsidR="00884777" w:rsidRDefault="00884777" w:rsidP="00884777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(1)</w:t>
            </w:r>
            <w:r>
              <w:rPr>
                <w:rFonts w:eastAsia="標楷體" w:hint="eastAsia"/>
                <w:sz w:val="21"/>
                <w:szCs w:val="21"/>
              </w:rPr>
              <w:t>學習檔案的充實程度，請自行補充資料。</w:t>
            </w:r>
          </w:p>
          <w:p w:rsidR="00884777" w:rsidRDefault="00884777" w:rsidP="00884777">
            <w:pPr>
              <w:spacing w:line="280" w:lineRule="exact"/>
              <w:ind w:left="1412" w:hanging="1440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(2)</w:t>
            </w:r>
            <w:r>
              <w:rPr>
                <w:rFonts w:eastAsia="標楷體" w:hint="eastAsia"/>
                <w:sz w:val="21"/>
                <w:szCs w:val="21"/>
              </w:rPr>
              <w:t>分組書面報告及上台呈現</w:t>
            </w:r>
            <w:r>
              <w:rPr>
                <w:rFonts w:eastAsia="標楷體" w:hint="eastAsia"/>
                <w:sz w:val="21"/>
                <w:szCs w:val="21"/>
              </w:rPr>
              <w:t>(</w:t>
            </w:r>
            <w:r>
              <w:rPr>
                <w:rFonts w:eastAsia="標楷體" w:hint="eastAsia"/>
                <w:sz w:val="21"/>
                <w:szCs w:val="21"/>
              </w:rPr>
              <w:t>真實評量</w:t>
            </w:r>
            <w:r>
              <w:rPr>
                <w:rFonts w:eastAsia="標楷體" w:hint="eastAsia"/>
                <w:sz w:val="21"/>
                <w:szCs w:val="21"/>
              </w:rPr>
              <w:t xml:space="preserve">) </w:t>
            </w:r>
            <w:r>
              <w:rPr>
                <w:rFonts w:eastAsia="標楷體" w:hint="eastAsia"/>
                <w:sz w:val="21"/>
                <w:szCs w:val="21"/>
              </w:rPr>
              <w:t>。</w:t>
            </w:r>
          </w:p>
          <w:p w:rsidR="00884777" w:rsidRDefault="00884777" w:rsidP="00884777">
            <w:pPr>
              <w:spacing w:line="280" w:lineRule="exact"/>
              <w:ind w:left="1412" w:hanging="1440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</w:t>
            </w:r>
            <w:r>
              <w:rPr>
                <w:rFonts w:eastAsia="標楷體"/>
                <w:sz w:val="21"/>
                <w:szCs w:val="21"/>
              </w:rPr>
              <w:t>3</w:t>
            </w:r>
            <w:r>
              <w:rPr>
                <w:rFonts w:eastAsia="標楷體" w:hint="eastAsia"/>
                <w:sz w:val="21"/>
                <w:szCs w:val="21"/>
              </w:rPr>
              <w:t>)</w:t>
            </w:r>
            <w:r>
              <w:rPr>
                <w:rFonts w:eastAsia="標楷體" w:hint="eastAsia"/>
                <w:sz w:val="21"/>
                <w:szCs w:val="21"/>
              </w:rPr>
              <w:t>小組分工、進行資料收集及負責校外教學相關事宜編組。</w:t>
            </w:r>
          </w:p>
          <w:p w:rsidR="00884777" w:rsidRDefault="00884777" w:rsidP="00884777">
            <w:pPr>
              <w:spacing w:line="280" w:lineRule="exact"/>
              <w:ind w:left="210" w:hanging="210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(4)</w:t>
            </w:r>
            <w:r>
              <w:rPr>
                <w:rFonts w:eastAsia="標楷體" w:hint="eastAsia"/>
                <w:sz w:val="21"/>
                <w:szCs w:val="21"/>
              </w:rPr>
              <w:t>學習態度：依學生上課的認真程度、出缺勤狀況，作為學習態度考查的主要參考。</w:t>
            </w:r>
          </w:p>
          <w:p w:rsidR="00884777" w:rsidRDefault="00884777" w:rsidP="00884777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(5)</w:t>
            </w:r>
            <w:r>
              <w:rPr>
                <w:rFonts w:eastAsia="標楷體" w:hint="eastAsia"/>
                <w:sz w:val="21"/>
                <w:szCs w:val="21"/>
              </w:rPr>
              <w:t>活動參與力：依學生參與活動時的主動力為參考指標。</w:t>
            </w:r>
          </w:p>
          <w:p w:rsidR="00884777" w:rsidRDefault="00884777" w:rsidP="00884777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(6)</w:t>
            </w:r>
            <w:r>
              <w:rPr>
                <w:rFonts w:eastAsia="標楷體" w:hint="eastAsia"/>
                <w:sz w:val="21"/>
                <w:szCs w:val="21"/>
              </w:rPr>
              <w:t>作業考查：包括上課筆記及指定的練習題。</w:t>
            </w:r>
          </w:p>
          <w:p w:rsidR="00884777" w:rsidRDefault="00884777" w:rsidP="0088477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sz w:val="21"/>
                <w:szCs w:val="21"/>
              </w:rPr>
              <w:t>(7)</w:t>
            </w:r>
            <w:r>
              <w:rPr>
                <w:rFonts w:eastAsia="標楷體" w:hint="eastAsia"/>
                <w:sz w:val="21"/>
                <w:szCs w:val="21"/>
              </w:rPr>
              <w:t>隨堂測驗：每單元不定期地實施測驗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3B6CA6" w:rsidRDefault="003B6CA6" w:rsidP="0088477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550" w:type="dxa"/>
          </w:tcPr>
          <w:p w:rsidR="00884777" w:rsidRPr="00025A5A" w:rsidRDefault="00884777" w:rsidP="00884777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884777" w:rsidRPr="00025A5A" w:rsidTr="00884777">
        <w:tblPrEx>
          <w:tblCellMar>
            <w:top w:w="0" w:type="dxa"/>
            <w:bottom w:w="0" w:type="dxa"/>
          </w:tblCellMar>
        </w:tblPrEx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884777" w:rsidRPr="00025A5A" w:rsidRDefault="00884777" w:rsidP="00884777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學生準備事項</w:t>
            </w:r>
          </w:p>
        </w:tc>
        <w:tc>
          <w:tcPr>
            <w:tcW w:w="7789" w:type="dxa"/>
            <w:gridSpan w:val="8"/>
          </w:tcPr>
          <w:p w:rsidR="00884777" w:rsidRDefault="00884777" w:rsidP="00884777">
            <w:pPr>
              <w:spacing w:line="300" w:lineRule="exact"/>
              <w:ind w:left="32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具備媒體應用能力</w:t>
            </w:r>
            <w:r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如電腦打字、數位相機等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﹐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以便製作學習檔案</w:t>
            </w:r>
            <w:r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884777" w:rsidRDefault="00884777" w:rsidP="00884777">
            <w:pPr>
              <w:spacing w:line="300" w:lineRule="exact"/>
              <w:ind w:left="272" w:hanging="24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筆記及作業要按時繳交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﹐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並自行上網查詢相關資料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﹐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可向特教組租借資源與場地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﹐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以豐富學習歷程。</w:t>
            </w:r>
          </w:p>
          <w:p w:rsidR="00884777" w:rsidRDefault="00884777" w:rsidP="00884777">
            <w:pPr>
              <w:spacing w:line="300" w:lineRule="exact"/>
              <w:ind w:left="32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進行分組並分工合作，如尋找資料等</w:t>
            </w:r>
          </w:p>
          <w:p w:rsidR="00884777" w:rsidRDefault="00884777" w:rsidP="0088477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4.</w:t>
            </w:r>
            <w:r>
              <w:rPr>
                <w:rFonts w:eastAsia="標楷體" w:hint="eastAsia"/>
                <w:sz w:val="22"/>
                <w:szCs w:val="22"/>
              </w:rPr>
              <w:t>每次校外教學活動結束時請確實填寫學習單。</w:t>
            </w:r>
          </w:p>
          <w:p w:rsidR="00884777" w:rsidRDefault="00884777" w:rsidP="00884777">
            <w:p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5. </w:t>
            </w:r>
            <w:r>
              <w:rPr>
                <w:rFonts w:eastAsia="標楷體" w:hint="eastAsia"/>
                <w:sz w:val="22"/>
                <w:szCs w:val="22"/>
              </w:rPr>
              <w:t>睡眠要充足，上課才不會打瞌睡</w:t>
            </w:r>
            <w:r>
              <w:rPr>
                <w:rFonts w:eastAsia="標楷體" w:hint="eastAsia"/>
                <w:sz w:val="22"/>
                <w:szCs w:val="22"/>
              </w:rPr>
              <w:t>,</w:t>
            </w:r>
            <w:r>
              <w:rPr>
                <w:rFonts w:eastAsia="標楷體" w:hint="eastAsia"/>
                <w:sz w:val="22"/>
                <w:szCs w:val="22"/>
              </w:rPr>
              <w:t>並積極主動參與活動。</w:t>
            </w:r>
          </w:p>
          <w:p w:rsidR="00884777" w:rsidRDefault="00884777" w:rsidP="00884777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6.</w:t>
            </w:r>
            <w:r>
              <w:rPr>
                <w:rFonts w:ascii="華康標楷體" w:eastAsia="華康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學生應作課前預習及課後複習。</w:t>
            </w:r>
          </w:p>
          <w:p w:rsidR="003B6CA6" w:rsidRDefault="003B6CA6" w:rsidP="00884777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550" w:type="dxa"/>
          </w:tcPr>
          <w:p w:rsidR="00884777" w:rsidRPr="00025A5A" w:rsidRDefault="00884777" w:rsidP="00884777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025A5A" w:rsidRDefault="00673A4C" w:rsidP="00673A4C">
      <w:r w:rsidRPr="00025A5A">
        <w:t xml:space="preserve"> </w:t>
      </w:r>
    </w:p>
    <w:sectPr w:rsidR="00376EF6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1EC" w:rsidRDefault="00F771EC" w:rsidP="00025A5A">
      <w:r>
        <w:separator/>
      </w:r>
    </w:p>
  </w:endnote>
  <w:endnote w:type="continuationSeparator" w:id="1">
    <w:p w:rsidR="00F771EC" w:rsidRDefault="00F771EC" w:rsidP="0002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1EC" w:rsidRDefault="00F771EC" w:rsidP="00025A5A">
      <w:r>
        <w:separator/>
      </w:r>
    </w:p>
  </w:footnote>
  <w:footnote w:type="continuationSeparator" w:id="1">
    <w:p w:rsidR="00F771EC" w:rsidRDefault="00F771EC" w:rsidP="0002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7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5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59"/>
  </w:num>
  <w:num w:numId="41">
    <w:abstractNumId w:val="52"/>
  </w:num>
  <w:num w:numId="42">
    <w:abstractNumId w:val="1"/>
  </w:num>
  <w:num w:numId="43">
    <w:abstractNumId w:val="6"/>
  </w:num>
  <w:num w:numId="44">
    <w:abstractNumId w:val="41"/>
  </w:num>
  <w:num w:numId="45">
    <w:abstractNumId w:val="53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8"/>
  </w:num>
  <w:num w:numId="53">
    <w:abstractNumId w:val="56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25A5A"/>
    <w:rsid w:val="00032123"/>
    <w:rsid w:val="001F636A"/>
    <w:rsid w:val="00376EF6"/>
    <w:rsid w:val="003B6CA6"/>
    <w:rsid w:val="004459D1"/>
    <w:rsid w:val="004C7B6E"/>
    <w:rsid w:val="004F782F"/>
    <w:rsid w:val="00615BC5"/>
    <w:rsid w:val="006627AA"/>
    <w:rsid w:val="00673A4C"/>
    <w:rsid w:val="007F358D"/>
    <w:rsid w:val="0085162E"/>
    <w:rsid w:val="00884777"/>
    <w:rsid w:val="009A4052"/>
    <w:rsid w:val="00A0373A"/>
    <w:rsid w:val="00B756D5"/>
    <w:rsid w:val="00CE0348"/>
    <w:rsid w:val="00CE71E0"/>
    <w:rsid w:val="00D50105"/>
    <w:rsid w:val="00D5267A"/>
    <w:rsid w:val="00DD09A3"/>
    <w:rsid w:val="00F7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5A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PAN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2</cp:revision>
  <cp:lastPrinted>2003-08-29T14:28:00Z</cp:lastPrinted>
  <dcterms:created xsi:type="dcterms:W3CDTF">2017-09-01T03:58:00Z</dcterms:created>
  <dcterms:modified xsi:type="dcterms:W3CDTF">2017-09-01T03:58:00Z</dcterms:modified>
</cp:coreProperties>
</file>