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B32D4A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106</w:t>
      </w:r>
      <w:r w:rsidR="002C4E50" w:rsidRPr="00781BD4">
        <w:rPr>
          <w:rFonts w:eastAsia="標楷體"/>
          <w:sz w:val="32"/>
        </w:rPr>
        <w:t>學年度第</w:t>
      </w:r>
      <w:r w:rsidR="00950EA3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2C4E50" w:rsidRPr="0015282F">
        <w:trPr>
          <w:cantSplit/>
          <w:trHeight w:val="369"/>
        </w:trPr>
        <w:tc>
          <w:tcPr>
            <w:tcW w:w="568" w:type="dxa"/>
            <w:vAlign w:val="center"/>
          </w:tcPr>
          <w:p w:rsidR="002C4E50" w:rsidRPr="00781BD4" w:rsidRDefault="002C4E50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2C4E50" w:rsidRPr="00781BD4" w:rsidRDefault="00690A5A" w:rsidP="00236708">
            <w:pPr>
              <w:ind w:left="288" w:hanging="288"/>
              <w:rPr>
                <w:rFonts w:eastAsia="標楷體"/>
              </w:rPr>
            </w:pPr>
            <w:r>
              <w:rPr>
                <w:rFonts w:eastAsia="標楷體" w:hint="eastAsia"/>
              </w:rPr>
              <w:t>餐飲實務</w:t>
            </w:r>
            <w:r w:rsidR="00236708">
              <w:rPr>
                <w:rFonts w:eastAsia="標楷體" w:hint="eastAsia"/>
              </w:rPr>
              <w:t>I</w:t>
            </w:r>
          </w:p>
        </w:tc>
        <w:tc>
          <w:tcPr>
            <w:tcW w:w="72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980" w:type="dxa"/>
            <w:gridSpan w:val="2"/>
          </w:tcPr>
          <w:p w:rsidR="002C4E50" w:rsidRPr="00781BD4" w:rsidRDefault="00236708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綜二</w:t>
            </w:r>
            <w:r w:rsidR="005C7FCD">
              <w:rPr>
                <w:rFonts w:eastAsia="標楷體" w:hint="eastAsia"/>
              </w:rPr>
              <w:t>仁</w:t>
            </w:r>
          </w:p>
        </w:tc>
        <w:tc>
          <w:tcPr>
            <w:tcW w:w="1080" w:type="dxa"/>
            <w:gridSpan w:val="2"/>
          </w:tcPr>
          <w:p w:rsidR="002C4E50" w:rsidRPr="00246874" w:rsidRDefault="002C4E50" w:rsidP="00781BD4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</w:tcPr>
          <w:p w:rsidR="002C4E50" w:rsidRPr="00781BD4" w:rsidRDefault="00690A5A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2C4E50" w:rsidRPr="00781BD4">
              <w:rPr>
                <w:rFonts w:eastAsia="標楷體"/>
              </w:rPr>
              <w:t>節</w:t>
            </w:r>
          </w:p>
        </w:tc>
        <w:tc>
          <w:tcPr>
            <w:tcW w:w="123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</w:tcPr>
          <w:p w:rsidR="002C4E50" w:rsidRPr="00781BD4" w:rsidRDefault="00690A5A" w:rsidP="00781BD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蘇俊旗</w:t>
            </w:r>
            <w:r w:rsidR="00236708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張瓅勻、</w:t>
            </w:r>
            <w:r w:rsidR="00236708">
              <w:rPr>
                <w:rFonts w:eastAsia="標楷體" w:hint="eastAsia"/>
              </w:rPr>
              <w:t>洪瑋鍾</w:t>
            </w:r>
          </w:p>
        </w:tc>
        <w:bookmarkStart w:id="0" w:name="_GoBack"/>
        <w:bookmarkEnd w:id="0"/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690A5A" w:rsidRPr="00690A5A" w:rsidRDefault="00690A5A" w:rsidP="00690A5A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color w:val="000000"/>
              </w:rPr>
            </w:pPr>
            <w:r w:rsidRPr="00690A5A">
              <w:rPr>
                <w:rFonts w:ascii="標楷體" w:eastAsia="標楷體" w:hAnsi="標楷體" w:cs="Arial" w:hint="eastAsia"/>
                <w:color w:val="000000"/>
              </w:rPr>
              <w:t>能操作西餐的沙拉</w:t>
            </w:r>
            <w:r>
              <w:rPr>
                <w:rFonts w:ascii="標楷體" w:eastAsia="標楷體" w:hAnsi="標楷體" w:cs="Arial" w:hint="eastAsia"/>
                <w:color w:val="000000"/>
              </w:rPr>
              <w:t>類技巧</w:t>
            </w:r>
          </w:p>
          <w:p w:rsidR="00690A5A" w:rsidRDefault="00690A5A" w:rsidP="00690A5A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bCs/>
                <w:kern w:val="0"/>
              </w:rPr>
            </w:pPr>
            <w:r w:rsidRPr="00690A5A">
              <w:rPr>
                <w:rFonts w:ascii="標楷體" w:eastAsia="標楷體" w:hAnsi="標楷體" w:cs="Arial" w:hint="eastAsia"/>
                <w:bCs/>
                <w:kern w:val="0"/>
              </w:rPr>
              <w:t>能操作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西餐的前菜類技巧</w:t>
            </w:r>
          </w:p>
          <w:p w:rsidR="00B32D4A" w:rsidRDefault="00690A5A" w:rsidP="00162434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能操作西餐的</w:t>
            </w:r>
            <w:r w:rsidR="002C2488">
              <w:rPr>
                <w:rFonts w:ascii="標楷體" w:eastAsia="標楷體" w:hAnsi="標楷體" w:cs="Arial" w:hint="eastAsia"/>
                <w:bCs/>
                <w:kern w:val="0"/>
              </w:rPr>
              <w:t>主菜類技巧</w:t>
            </w:r>
          </w:p>
          <w:p w:rsidR="002C2488" w:rsidRDefault="002C2488" w:rsidP="00162434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能操作西餐的湯類技巧</w:t>
            </w:r>
          </w:p>
          <w:p w:rsidR="002C2488" w:rsidRPr="002C2488" w:rsidRDefault="002C2488" w:rsidP="002C2488">
            <w:pPr>
              <w:pStyle w:val="a7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能了解西餐的用餐禮儀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華康楷書體W7"/>
              </w:rPr>
              <w:t>1.</w:t>
            </w:r>
            <w:r w:rsidR="002C4E50"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2C4E50" w:rsidRPr="00781BD4" w:rsidRDefault="002C2488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2C4E50" w:rsidRPr="00781BD4">
              <w:rPr>
                <w:rFonts w:eastAsia="標楷體"/>
              </w:rPr>
              <w:t>6.</w:t>
            </w:r>
            <w:r w:rsidR="002C4E50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2C4E50" w:rsidRPr="00781BD4" w:rsidRDefault="002C2488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11.</w:t>
            </w:r>
            <w:r w:rsidR="002C4E50"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2C4E50" w:rsidRPr="00781BD4" w:rsidRDefault="002C4E50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2C4E50" w:rsidRPr="00781BD4" w:rsidRDefault="002C4E50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6F7D70" w:rsidRDefault="002C4E50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2.</w:t>
            </w:r>
            <w:r w:rsidR="002C4E50"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7.</w:t>
            </w:r>
            <w:r w:rsidR="002C4E50"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12.</w:t>
            </w:r>
            <w:r w:rsidR="002C4E50"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3.</w:t>
            </w:r>
            <w:r w:rsidR="002C4E50"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8.</w:t>
            </w:r>
            <w:r w:rsidR="002C4E50"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13.</w:t>
            </w:r>
            <w:r w:rsidR="002C4E50"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2C4E50" w:rsidRPr="00781BD4">
              <w:rPr>
                <w:rFonts w:eastAsia="標楷體"/>
              </w:rPr>
              <w:t>4.</w:t>
            </w:r>
            <w:r w:rsidR="002C4E50"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2C4E50" w:rsidRPr="00781BD4">
              <w:rPr>
                <w:rFonts w:eastAsia="標楷體"/>
              </w:rPr>
              <w:t>9.</w:t>
            </w:r>
            <w:r w:rsidR="002C4E50"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2C4E50" w:rsidRPr="00781BD4" w:rsidRDefault="0025458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14.</w:t>
            </w:r>
            <w:r w:rsidR="002C4E50"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5.</w:t>
            </w:r>
            <w:r w:rsidR="002C4E50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2C4E50" w:rsidRPr="00781BD4" w:rsidRDefault="002C248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10.</w:t>
            </w:r>
            <w:r w:rsidR="002C4E50"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15.</w:t>
            </w:r>
            <w:r w:rsidR="002C4E50" w:rsidRPr="00781BD4">
              <w:rPr>
                <w:rFonts w:eastAsia="標楷體"/>
              </w:rPr>
              <w:t>其他</w:t>
            </w:r>
            <w:r w:rsidR="002C4E50" w:rsidRPr="00781BD4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5637C1" w:rsidRPr="002C2488" w:rsidRDefault="002C2488" w:rsidP="002C2488">
            <w:pPr>
              <w:pStyle w:val="a7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2C2488">
              <w:rPr>
                <w:rFonts w:ascii="標楷體" w:eastAsia="標楷體" w:hAnsi="標楷體" w:hint="eastAsia"/>
              </w:rPr>
              <w:t>西餐的用餐禮儀</w:t>
            </w:r>
          </w:p>
          <w:p w:rsidR="002C2488" w:rsidRPr="002C2488" w:rsidRDefault="002C2488" w:rsidP="002C2488">
            <w:pPr>
              <w:pStyle w:val="a7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各式西餐沙拉、前菜、主菜、湯類的製作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2C4E50" w:rsidRDefault="006E348D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一、課堂表現情形</w:t>
            </w:r>
            <w:r w:rsidR="00C83F5E">
              <w:rPr>
                <w:rFonts w:eastAsia="標楷體" w:hint="eastAsia"/>
              </w:rPr>
              <w:t>(</w:t>
            </w:r>
            <w:r w:rsidR="00C83F5E">
              <w:rPr>
                <w:rFonts w:eastAsia="標楷體" w:hint="eastAsia"/>
              </w:rPr>
              <w:t>出缺席、</w:t>
            </w:r>
            <w:r w:rsidR="00FF69EB">
              <w:rPr>
                <w:rFonts w:eastAsia="標楷體" w:hint="eastAsia"/>
              </w:rPr>
              <w:t>課堂</w:t>
            </w:r>
            <w:r w:rsidR="00C83F5E">
              <w:rPr>
                <w:rFonts w:eastAsia="標楷體" w:hint="eastAsia"/>
              </w:rPr>
              <w:t>參與</w:t>
            </w:r>
            <w:r w:rsidR="00C83F5E" w:rsidRPr="00C83F5E">
              <w:rPr>
                <w:rFonts w:ascii="標楷體" w:eastAsia="標楷體" w:hAnsi="標楷體" w:hint="eastAsia"/>
              </w:rPr>
              <w:t>度</w:t>
            </w:r>
            <w:r w:rsidR="00C83F5E">
              <w:rPr>
                <w:rFonts w:eastAsia="標楷體" w:hint="eastAsia"/>
              </w:rPr>
              <w:t>)</w:t>
            </w:r>
          </w:p>
          <w:p w:rsidR="00C83F5E" w:rsidRDefault="00C83F5E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637C1">
              <w:rPr>
                <w:rFonts w:eastAsia="標楷體" w:hint="eastAsia"/>
              </w:rPr>
              <w:t>實作</w:t>
            </w:r>
          </w:p>
          <w:p w:rsidR="006E348D" w:rsidRPr="00BE606A" w:rsidRDefault="00BE606A" w:rsidP="006E348D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三</w:t>
            </w:r>
            <w:r w:rsidR="006E348D">
              <w:rPr>
                <w:rFonts w:eastAsia="標楷體" w:hint="eastAsia"/>
              </w:rPr>
              <w:t>、測驗</w:t>
            </w:r>
            <w:r w:rsidR="00FF69EB">
              <w:rPr>
                <w:rFonts w:eastAsia="標楷體" w:hint="eastAsia"/>
              </w:rPr>
              <w:t>（紙筆、問答、指認）</w:t>
            </w:r>
          </w:p>
          <w:p w:rsidR="00BE606A" w:rsidRPr="00BE606A" w:rsidRDefault="00BE606A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※各項百分比依學生個別差異做調整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2C4E50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一、於課前準備好課本、所需用具</w:t>
            </w:r>
          </w:p>
          <w:p w:rsidR="00FF69EB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二、繳交作業或完成教師規定事項</w:t>
            </w:r>
          </w:p>
          <w:p w:rsidR="00FF69EB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三、穿著正確的服裝來上課</w:t>
            </w:r>
            <w:r w:rsidR="00950EA3">
              <w:rPr>
                <w:rFonts w:eastAsia="標楷體" w:hint="eastAsia"/>
              </w:rPr>
              <w:t>、剪指甲並保持雙手乾淨</w:t>
            </w:r>
          </w:p>
          <w:p w:rsidR="00FF69EB" w:rsidRPr="00781BD4" w:rsidRDefault="00FF69EB" w:rsidP="00FF69EB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9D6680">
        <w:trPr>
          <w:cantSplit/>
          <w:trHeight w:val="2399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2C4E50" w:rsidRDefault="009269E9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一、閱讀聯絡簿、檢查孩子作業或交待事項完成情形。</w:t>
            </w:r>
          </w:p>
          <w:p w:rsidR="009269E9" w:rsidRDefault="006333CA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二、鼓勵孩子在生活中實踐所學應用</w:t>
            </w:r>
          </w:p>
          <w:p w:rsidR="006333CA" w:rsidRDefault="006333CA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三、多給孩子一些練習的機會，增進日後適應社會之能力。</w:t>
            </w:r>
          </w:p>
          <w:p w:rsidR="005637C1" w:rsidRDefault="005637C1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四、若外出用餐，可隨時利用機會教育指導之。</w:t>
            </w:r>
          </w:p>
          <w:p w:rsidR="005637C1" w:rsidRDefault="005637C1" w:rsidP="006333CA">
            <w:pPr>
              <w:rPr>
                <w:rFonts w:ascii="標楷體" w:eastAsia="標楷體"/>
              </w:rPr>
            </w:pPr>
          </w:p>
          <w:p w:rsidR="009269E9" w:rsidRPr="00781BD4" w:rsidRDefault="009269E9" w:rsidP="005637C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4B5E74" w:rsidRDefault="002C4E50" w:rsidP="00246874"/>
    <w:sectPr w:rsidR="002C4E50" w:rsidRPr="004B5E74" w:rsidSect="00C94C15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64" w:rsidRDefault="00772764">
      <w:r>
        <w:separator/>
      </w:r>
    </w:p>
  </w:endnote>
  <w:endnote w:type="continuationSeparator" w:id="0">
    <w:p w:rsidR="00772764" w:rsidRDefault="0077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64" w:rsidRDefault="00772764">
      <w:r>
        <w:separator/>
      </w:r>
    </w:p>
  </w:footnote>
  <w:footnote w:type="continuationSeparator" w:id="0">
    <w:p w:rsidR="00772764" w:rsidRDefault="0077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793"/>
    <w:multiLevelType w:val="hybridMultilevel"/>
    <w:tmpl w:val="49CA57AA"/>
    <w:lvl w:ilvl="0" w:tplc="7AA6B7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2C4AD9"/>
    <w:multiLevelType w:val="multilevel"/>
    <w:tmpl w:val="BBCC2C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(一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DA561B"/>
    <w:multiLevelType w:val="hybridMultilevel"/>
    <w:tmpl w:val="0486C040"/>
    <w:lvl w:ilvl="0" w:tplc="D4706FB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46CD"/>
    <w:multiLevelType w:val="multilevel"/>
    <w:tmpl w:val="E8B277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537275"/>
    <w:multiLevelType w:val="multilevel"/>
    <w:tmpl w:val="6E4A92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B7007B"/>
    <w:multiLevelType w:val="hybridMultilevel"/>
    <w:tmpl w:val="BFE89E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546DD9"/>
    <w:multiLevelType w:val="multilevel"/>
    <w:tmpl w:val="4A3AE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56081D"/>
    <w:multiLevelType w:val="hybridMultilevel"/>
    <w:tmpl w:val="9E02448E"/>
    <w:lvl w:ilvl="0" w:tplc="254E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3541E6"/>
    <w:multiLevelType w:val="hybridMultilevel"/>
    <w:tmpl w:val="9EC459D0"/>
    <w:lvl w:ilvl="0" w:tplc="254E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BC0CA1"/>
    <w:multiLevelType w:val="hybridMultilevel"/>
    <w:tmpl w:val="AA4CBE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1E1ACF"/>
    <w:multiLevelType w:val="hybridMultilevel"/>
    <w:tmpl w:val="7B3065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44E8112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97AD436">
      <w:start w:val="1"/>
      <w:numFmt w:val="taiwaneseCountingThousand"/>
      <w:lvlText w:val="(%3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D"/>
    <w:rsid w:val="000E3A79"/>
    <w:rsid w:val="000F36A8"/>
    <w:rsid w:val="0015282F"/>
    <w:rsid w:val="00162434"/>
    <w:rsid w:val="001829CD"/>
    <w:rsid w:val="001D030E"/>
    <w:rsid w:val="00236708"/>
    <w:rsid w:val="00240E20"/>
    <w:rsid w:val="00246874"/>
    <w:rsid w:val="00254581"/>
    <w:rsid w:val="0027161E"/>
    <w:rsid w:val="00281401"/>
    <w:rsid w:val="002C2488"/>
    <w:rsid w:val="002C4E50"/>
    <w:rsid w:val="002F0E8D"/>
    <w:rsid w:val="00335281"/>
    <w:rsid w:val="003372DE"/>
    <w:rsid w:val="003D0EAF"/>
    <w:rsid w:val="003D216D"/>
    <w:rsid w:val="00431B9D"/>
    <w:rsid w:val="00432B6B"/>
    <w:rsid w:val="0045368C"/>
    <w:rsid w:val="004A3CEE"/>
    <w:rsid w:val="004B5E74"/>
    <w:rsid w:val="005279B0"/>
    <w:rsid w:val="005637C1"/>
    <w:rsid w:val="005C7FCD"/>
    <w:rsid w:val="005F176E"/>
    <w:rsid w:val="0063330A"/>
    <w:rsid w:val="006333CA"/>
    <w:rsid w:val="00690A5A"/>
    <w:rsid w:val="006B41B9"/>
    <w:rsid w:val="006E348D"/>
    <w:rsid w:val="006F7D70"/>
    <w:rsid w:val="00721EB3"/>
    <w:rsid w:val="00751540"/>
    <w:rsid w:val="007703E8"/>
    <w:rsid w:val="00772764"/>
    <w:rsid w:val="00781BD4"/>
    <w:rsid w:val="007D173F"/>
    <w:rsid w:val="007D4FDE"/>
    <w:rsid w:val="007F6442"/>
    <w:rsid w:val="00833579"/>
    <w:rsid w:val="008669B2"/>
    <w:rsid w:val="00884740"/>
    <w:rsid w:val="008F1113"/>
    <w:rsid w:val="008F48D1"/>
    <w:rsid w:val="0091658E"/>
    <w:rsid w:val="009269E9"/>
    <w:rsid w:val="00942877"/>
    <w:rsid w:val="00950EA3"/>
    <w:rsid w:val="009736A2"/>
    <w:rsid w:val="009D131C"/>
    <w:rsid w:val="009D6680"/>
    <w:rsid w:val="00B00804"/>
    <w:rsid w:val="00B32D4A"/>
    <w:rsid w:val="00BA1DF6"/>
    <w:rsid w:val="00BD392E"/>
    <w:rsid w:val="00BE606A"/>
    <w:rsid w:val="00C83920"/>
    <w:rsid w:val="00C83F5E"/>
    <w:rsid w:val="00C94C15"/>
    <w:rsid w:val="00CC1D11"/>
    <w:rsid w:val="00CF37A8"/>
    <w:rsid w:val="00D16E42"/>
    <w:rsid w:val="00DB0A6F"/>
    <w:rsid w:val="00DB31E0"/>
    <w:rsid w:val="00DC7F2F"/>
    <w:rsid w:val="00DF3B7C"/>
    <w:rsid w:val="00E906E5"/>
    <w:rsid w:val="00E960EE"/>
    <w:rsid w:val="00F1221F"/>
    <w:rsid w:val="00FD3D2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CE3201-0AC0-43EA-B94E-348CB889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  <w:style w:type="paragraph" w:styleId="a7">
    <w:name w:val="List Paragraph"/>
    <w:basedOn w:val="a"/>
    <w:uiPriority w:val="34"/>
    <w:qFormat/>
    <w:rsid w:val="00690A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輔導室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cp:lastPrinted>2009-09-07T03:04:00Z</cp:lastPrinted>
  <dcterms:created xsi:type="dcterms:W3CDTF">2017-09-12T08:55:00Z</dcterms:created>
  <dcterms:modified xsi:type="dcterms:W3CDTF">2017-09-12T08:55:00Z</dcterms:modified>
</cp:coreProperties>
</file>